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86" w:rsidRPr="0022676D" w:rsidRDefault="00222686" w:rsidP="00222686">
      <w:pPr>
        <w:ind w:left="6372" w:firstLine="708"/>
        <w:jc w:val="center"/>
        <w:rPr>
          <w:rFonts w:ascii="Times New Roman" w:hAnsi="Times New Roman" w:cs="Times New Roman"/>
          <w:b/>
          <w:bCs/>
          <w:sz w:val="24"/>
          <w:szCs w:val="24"/>
        </w:rPr>
      </w:pPr>
      <w:r w:rsidRPr="0022676D">
        <w:rPr>
          <w:rFonts w:ascii="Times New Roman" w:hAnsi="Times New Roman" w:cs="Times New Roman"/>
          <w:b/>
          <w:sz w:val="24"/>
          <w:szCs w:val="24"/>
        </w:rPr>
        <w:t>О</w:t>
      </w:r>
      <w:r w:rsidR="00837F94" w:rsidRPr="0022676D">
        <w:rPr>
          <w:rFonts w:ascii="Times New Roman" w:hAnsi="Times New Roman" w:cs="Times New Roman"/>
          <w:b/>
          <w:sz w:val="24"/>
          <w:szCs w:val="24"/>
        </w:rPr>
        <w:t>бразец</w:t>
      </w:r>
      <w:r w:rsidRPr="0022676D">
        <w:rPr>
          <w:rFonts w:ascii="Times New Roman" w:hAnsi="Times New Roman" w:cs="Times New Roman"/>
          <w:b/>
          <w:sz w:val="24"/>
          <w:szCs w:val="24"/>
        </w:rPr>
        <w:t xml:space="preserve"> №1</w:t>
      </w:r>
    </w:p>
    <w:p w:rsidR="00222686" w:rsidRPr="0022676D" w:rsidRDefault="00222686" w:rsidP="00222686">
      <w:pPr>
        <w:spacing w:after="0"/>
        <w:jc w:val="center"/>
        <w:outlineLvl w:val="0"/>
        <w:rPr>
          <w:rFonts w:ascii="Times New Roman" w:hAnsi="Times New Roman" w:cs="Times New Roman"/>
          <w:b/>
          <w:bCs/>
          <w:caps/>
          <w:sz w:val="24"/>
          <w:szCs w:val="24"/>
        </w:rPr>
      </w:pPr>
    </w:p>
    <w:p w:rsidR="00222686" w:rsidRPr="0022676D" w:rsidRDefault="00AD4B5A" w:rsidP="00222686">
      <w:pPr>
        <w:spacing w:after="0"/>
        <w:jc w:val="center"/>
        <w:outlineLvl w:val="0"/>
        <w:rPr>
          <w:rFonts w:ascii="Times New Roman" w:hAnsi="Times New Roman" w:cs="Times New Roman"/>
          <w:b/>
          <w:bCs/>
          <w:caps/>
          <w:sz w:val="24"/>
          <w:szCs w:val="24"/>
        </w:rPr>
      </w:pPr>
      <w:r w:rsidRPr="0022676D">
        <w:rPr>
          <w:rFonts w:ascii="Times New Roman" w:hAnsi="Times New Roman" w:cs="Times New Roman"/>
          <w:b/>
          <w:bCs/>
          <w:caps/>
          <w:sz w:val="24"/>
          <w:szCs w:val="24"/>
        </w:rPr>
        <w:t>ОПИС</w:t>
      </w:r>
    </w:p>
    <w:p w:rsidR="00222686" w:rsidRPr="0022676D" w:rsidRDefault="00222686" w:rsidP="00222686">
      <w:pPr>
        <w:spacing w:after="0"/>
        <w:jc w:val="center"/>
        <w:outlineLvl w:val="0"/>
        <w:rPr>
          <w:rFonts w:ascii="Times New Roman" w:hAnsi="Times New Roman" w:cs="Times New Roman"/>
          <w:b/>
          <w:sz w:val="24"/>
          <w:szCs w:val="24"/>
        </w:rPr>
      </w:pPr>
      <w:r w:rsidRPr="0022676D">
        <w:rPr>
          <w:rFonts w:ascii="Times New Roman" w:hAnsi="Times New Roman" w:cs="Times New Roman"/>
          <w:b/>
          <w:bCs/>
          <w:caps/>
          <w:sz w:val="24"/>
          <w:szCs w:val="24"/>
        </w:rPr>
        <w:t xml:space="preserve">на документите, съдържащи се в офертата, представена в </w:t>
      </w:r>
      <w:r w:rsidRPr="0022676D">
        <w:rPr>
          <w:rFonts w:ascii="Times New Roman" w:hAnsi="Times New Roman" w:cs="Times New Roman"/>
          <w:b/>
          <w:sz w:val="24"/>
          <w:szCs w:val="24"/>
        </w:rPr>
        <w:t>ПУБЛИЧНО СЪСТЕЗАНИЕ ПО РЕДА НА ЗОП С ПРЕДМЕТ:</w:t>
      </w:r>
    </w:p>
    <w:p w:rsidR="00222686" w:rsidRPr="0022676D" w:rsidRDefault="00222686" w:rsidP="00222686">
      <w:pPr>
        <w:spacing w:after="0"/>
        <w:jc w:val="center"/>
        <w:rPr>
          <w:rFonts w:ascii="Times New Roman" w:hAnsi="Times New Roman" w:cs="Times New Roman"/>
          <w:b/>
          <w:bCs/>
          <w:i/>
          <w:sz w:val="24"/>
          <w:szCs w:val="24"/>
        </w:rPr>
      </w:pPr>
    </w:p>
    <w:p w:rsidR="00730C7D" w:rsidRPr="0022676D" w:rsidRDefault="00730C7D" w:rsidP="00730C7D">
      <w:pPr>
        <w:tabs>
          <w:tab w:val="left" w:pos="567"/>
        </w:tabs>
        <w:spacing w:before="120" w:after="120"/>
        <w:ind w:right="5"/>
        <w:jc w:val="center"/>
        <w:rPr>
          <w:rFonts w:ascii="Times New Roman" w:hAnsi="Times New Roman" w:cs="Times New Roman"/>
          <w:b/>
          <w:bCs/>
          <w:color w:val="000000"/>
          <w:sz w:val="24"/>
          <w:szCs w:val="24"/>
        </w:rPr>
      </w:pPr>
      <w:r w:rsidRPr="0022676D">
        <w:rPr>
          <w:rFonts w:ascii="Times New Roman" w:hAnsi="Times New Roman" w:cs="Times New Roman"/>
          <w:b/>
          <w:color w:val="000000"/>
          <w:sz w:val="24"/>
          <w:szCs w:val="24"/>
        </w:rPr>
        <w:t>„</w:t>
      </w:r>
      <w:r w:rsidRPr="0022676D">
        <w:rPr>
          <w:rFonts w:ascii="Times New Roman" w:hAnsi="Times New Roman" w:cs="Times New Roman"/>
          <w:b/>
          <w:sz w:val="24"/>
          <w:szCs w:val="24"/>
        </w:rPr>
        <w:t>Поддръжка</w:t>
      </w:r>
      <w:r w:rsidR="00F663C2" w:rsidRPr="0022676D">
        <w:rPr>
          <w:rFonts w:ascii="Times New Roman" w:hAnsi="Times New Roman" w:cs="Times New Roman"/>
          <w:b/>
          <w:sz w:val="24"/>
          <w:szCs w:val="24"/>
        </w:rPr>
        <w:t xml:space="preserve"> на</w:t>
      </w:r>
      <w:r w:rsidRPr="0022676D">
        <w:rPr>
          <w:rFonts w:ascii="Times New Roman" w:hAnsi="Times New Roman" w:cs="Times New Roman"/>
          <w:b/>
          <w:sz w:val="24"/>
          <w:szCs w:val="24"/>
        </w:rPr>
        <w:t xml:space="preserve"> компютърна техника за срок от 36 месеца </w:t>
      </w:r>
      <w:r w:rsidRPr="0022676D">
        <w:rPr>
          <w:rFonts w:ascii="Times New Roman" w:hAnsi="Times New Roman" w:cs="Times New Roman"/>
          <w:b/>
          <w:bCs/>
          <w:color w:val="000000"/>
          <w:sz w:val="24"/>
          <w:szCs w:val="24"/>
        </w:rPr>
        <w:t xml:space="preserve">за нуждите на Териториално поделение Държавно горско стопанство град </w:t>
      </w:r>
      <w:r w:rsidR="00227C5F">
        <w:rPr>
          <w:rFonts w:ascii="Times New Roman" w:hAnsi="Times New Roman" w:cs="Times New Roman"/>
          <w:b/>
          <w:bCs/>
          <w:color w:val="000000"/>
          <w:sz w:val="24"/>
          <w:szCs w:val="24"/>
        </w:rPr>
        <w:t>Лесидрен</w:t>
      </w:r>
      <w:r w:rsidRPr="0022676D">
        <w:rPr>
          <w:rFonts w:ascii="Times New Roman" w:hAnsi="Times New Roman" w:cs="Times New Roman"/>
          <w:b/>
          <w:bCs/>
          <w:color w:val="000000"/>
          <w:sz w:val="24"/>
          <w:szCs w:val="24"/>
        </w:rPr>
        <w:t>”</w:t>
      </w:r>
    </w:p>
    <w:p w:rsidR="00837F94" w:rsidRPr="0022676D" w:rsidRDefault="00837F94" w:rsidP="00837F9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5607"/>
        <w:gridCol w:w="3071"/>
      </w:tblGrid>
      <w:tr w:rsidR="008313A7" w:rsidRPr="0022676D" w:rsidTr="008313A7">
        <w:tc>
          <w:tcPr>
            <w:tcW w:w="534" w:type="dxa"/>
          </w:tcPr>
          <w:p w:rsidR="008313A7" w:rsidRPr="0022676D" w:rsidRDefault="008313A7" w:rsidP="00837F94">
            <w:pPr>
              <w:jc w:val="center"/>
              <w:rPr>
                <w:rFonts w:ascii="Times New Roman" w:hAnsi="Times New Roman" w:cs="Times New Roman"/>
                <w:sz w:val="24"/>
                <w:szCs w:val="24"/>
              </w:rPr>
            </w:pPr>
            <w:r w:rsidRPr="0022676D">
              <w:rPr>
                <w:rFonts w:ascii="Times New Roman" w:hAnsi="Times New Roman" w:cs="Times New Roman"/>
                <w:sz w:val="24"/>
                <w:szCs w:val="24"/>
              </w:rPr>
              <w:t>№</w:t>
            </w:r>
          </w:p>
        </w:tc>
        <w:tc>
          <w:tcPr>
            <w:tcW w:w="5607" w:type="dxa"/>
          </w:tcPr>
          <w:p w:rsidR="008313A7" w:rsidRPr="0022676D" w:rsidRDefault="008313A7" w:rsidP="00837F94">
            <w:pPr>
              <w:jc w:val="center"/>
              <w:rPr>
                <w:rFonts w:ascii="Times New Roman" w:hAnsi="Times New Roman" w:cs="Times New Roman"/>
                <w:sz w:val="24"/>
                <w:szCs w:val="24"/>
              </w:rPr>
            </w:pPr>
            <w:r w:rsidRPr="0022676D">
              <w:rPr>
                <w:rFonts w:ascii="Times New Roman" w:hAnsi="Times New Roman" w:cs="Times New Roman"/>
                <w:sz w:val="24"/>
                <w:szCs w:val="24"/>
              </w:rPr>
              <w:t>Вид документ</w:t>
            </w:r>
          </w:p>
        </w:tc>
        <w:tc>
          <w:tcPr>
            <w:tcW w:w="3071" w:type="dxa"/>
          </w:tcPr>
          <w:p w:rsidR="008313A7" w:rsidRPr="0022676D" w:rsidRDefault="008313A7" w:rsidP="00837F94">
            <w:pPr>
              <w:jc w:val="center"/>
              <w:rPr>
                <w:rFonts w:ascii="Times New Roman" w:hAnsi="Times New Roman" w:cs="Times New Roman"/>
                <w:sz w:val="24"/>
                <w:szCs w:val="24"/>
              </w:rPr>
            </w:pPr>
            <w:r w:rsidRPr="0022676D">
              <w:rPr>
                <w:rFonts w:ascii="Times New Roman" w:hAnsi="Times New Roman" w:cs="Times New Roman"/>
                <w:sz w:val="24"/>
                <w:szCs w:val="24"/>
              </w:rPr>
              <w:t>Брой страници</w:t>
            </w:r>
          </w:p>
        </w:tc>
      </w:tr>
      <w:tr w:rsidR="008313A7" w:rsidRPr="0022676D" w:rsidTr="008313A7">
        <w:tc>
          <w:tcPr>
            <w:tcW w:w="534" w:type="dxa"/>
          </w:tcPr>
          <w:p w:rsidR="008313A7" w:rsidRPr="0022676D" w:rsidRDefault="008313A7" w:rsidP="008313A7">
            <w:pPr>
              <w:jc w:val="center"/>
              <w:rPr>
                <w:rFonts w:ascii="Times New Roman" w:hAnsi="Times New Roman" w:cs="Times New Roman"/>
                <w:sz w:val="24"/>
                <w:szCs w:val="24"/>
              </w:rPr>
            </w:pPr>
            <w:r w:rsidRPr="0022676D">
              <w:rPr>
                <w:rFonts w:ascii="Times New Roman" w:hAnsi="Times New Roman" w:cs="Times New Roman"/>
                <w:sz w:val="24"/>
                <w:szCs w:val="24"/>
              </w:rPr>
              <w:t>1</w:t>
            </w:r>
          </w:p>
        </w:tc>
        <w:tc>
          <w:tcPr>
            <w:tcW w:w="5607" w:type="dxa"/>
          </w:tcPr>
          <w:p w:rsidR="008313A7" w:rsidRPr="0022676D" w:rsidRDefault="008313A7" w:rsidP="00EB6117">
            <w:pPr>
              <w:tabs>
                <w:tab w:val="left" w:pos="567"/>
              </w:tabs>
              <w:ind w:firstLine="567"/>
              <w:jc w:val="both"/>
              <w:rPr>
                <w:rFonts w:ascii="Times New Roman" w:hAnsi="Times New Roman" w:cs="Times New Roman"/>
                <w:b/>
                <w:sz w:val="24"/>
                <w:szCs w:val="24"/>
              </w:rPr>
            </w:pPr>
            <w:r w:rsidRPr="0022676D">
              <w:rPr>
                <w:rFonts w:ascii="Times New Roman" w:hAnsi="Times New Roman" w:cs="Times New Roman"/>
                <w:sz w:val="24"/>
                <w:szCs w:val="24"/>
              </w:rPr>
              <w:t>Единен европейски документ за обществени поръчки в електронен вид – еЕЕДОП за участника - за съответствие с изискванията на закона и условията на Възложителя, а когато е приложимо - еЕЕДОП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EB6117" w:rsidRPr="0022676D">
              <w:rPr>
                <w:b/>
                <w:color w:val="000000"/>
                <w:sz w:val="24"/>
                <w:szCs w:val="24"/>
                <w:shd w:val="clear" w:color="auto" w:fill="FFFFFF"/>
              </w:rPr>
              <w:t xml:space="preserve"> </w:t>
            </w:r>
            <w:r w:rsidR="00EB6117" w:rsidRPr="0022676D">
              <w:rPr>
                <w:rFonts w:ascii="Times New Roman" w:hAnsi="Times New Roman" w:cs="Times New Roman"/>
                <w:color w:val="000000"/>
                <w:sz w:val="24"/>
                <w:szCs w:val="24"/>
                <w:shd w:val="clear" w:color="auto" w:fill="FFFFF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22676D">
              <w:rPr>
                <w:rFonts w:ascii="Times New Roman" w:hAnsi="Times New Roman" w:cs="Times New Roman"/>
                <w:sz w:val="24"/>
                <w:szCs w:val="24"/>
              </w:rPr>
              <w:t xml:space="preserve"> – Образец №</w:t>
            </w:r>
            <w:r w:rsidR="00EB6117" w:rsidRPr="0022676D">
              <w:rPr>
                <w:rFonts w:ascii="Times New Roman" w:hAnsi="Times New Roman" w:cs="Times New Roman"/>
                <w:sz w:val="24"/>
                <w:szCs w:val="24"/>
              </w:rPr>
              <w:t xml:space="preserve"> </w:t>
            </w:r>
            <w:r w:rsidRPr="0022676D">
              <w:rPr>
                <w:rFonts w:ascii="Times New Roman" w:hAnsi="Times New Roman" w:cs="Times New Roman"/>
                <w:sz w:val="24"/>
                <w:szCs w:val="24"/>
              </w:rPr>
              <w:t>2</w:t>
            </w:r>
          </w:p>
          <w:p w:rsidR="008313A7" w:rsidRPr="0022676D" w:rsidRDefault="00EB6117" w:rsidP="008313A7">
            <w:pPr>
              <w:jc w:val="both"/>
              <w:rPr>
                <w:rFonts w:ascii="Times New Roman" w:hAnsi="Times New Roman" w:cs="Times New Roman"/>
                <w:sz w:val="24"/>
                <w:szCs w:val="24"/>
              </w:rPr>
            </w:pPr>
            <w:r w:rsidRPr="0022676D">
              <w:rPr>
                <w:rFonts w:ascii="Times New Roman" w:hAnsi="Times New Roman" w:cs="Times New Roman"/>
                <w:b/>
                <w:i/>
                <w:sz w:val="24"/>
                <w:szCs w:val="24"/>
              </w:rPr>
              <w:t xml:space="preserve">ЗАБЕЛЕЖКА: еЕЕДОП </w:t>
            </w:r>
            <w:r w:rsidR="008313A7" w:rsidRPr="0022676D">
              <w:rPr>
                <w:rFonts w:ascii="Times New Roman" w:hAnsi="Times New Roman" w:cs="Times New Roman"/>
                <w:b/>
                <w:i/>
                <w:sz w:val="24"/>
                <w:szCs w:val="24"/>
              </w:rPr>
              <w:t>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w:t>
            </w:r>
            <w:r w:rsidR="008313A7" w:rsidRPr="0022676D">
              <w:rPr>
                <w:rFonts w:ascii="Times New Roman" w:hAnsi="Times New Roman" w:cs="Times New Roman"/>
                <w:b/>
                <w:sz w:val="24"/>
                <w:szCs w:val="24"/>
              </w:rPr>
              <w:t> </w:t>
            </w:r>
          </w:p>
        </w:tc>
        <w:tc>
          <w:tcPr>
            <w:tcW w:w="3071" w:type="dxa"/>
          </w:tcPr>
          <w:p w:rsidR="008313A7" w:rsidRPr="0022676D" w:rsidRDefault="008313A7" w:rsidP="00837F94">
            <w:pPr>
              <w:jc w:val="center"/>
              <w:rPr>
                <w:rFonts w:ascii="Times New Roman" w:hAnsi="Times New Roman" w:cs="Times New Roman"/>
                <w:sz w:val="24"/>
                <w:szCs w:val="24"/>
              </w:rPr>
            </w:pPr>
          </w:p>
        </w:tc>
      </w:tr>
      <w:tr w:rsidR="008313A7" w:rsidRPr="0022676D" w:rsidTr="008313A7">
        <w:tc>
          <w:tcPr>
            <w:tcW w:w="534" w:type="dxa"/>
          </w:tcPr>
          <w:p w:rsidR="008313A7" w:rsidRPr="0022676D" w:rsidRDefault="00EB6117" w:rsidP="00837F94">
            <w:pPr>
              <w:jc w:val="center"/>
              <w:rPr>
                <w:rFonts w:ascii="Times New Roman" w:hAnsi="Times New Roman" w:cs="Times New Roman"/>
                <w:sz w:val="24"/>
                <w:szCs w:val="24"/>
              </w:rPr>
            </w:pPr>
            <w:r w:rsidRPr="0022676D">
              <w:rPr>
                <w:rFonts w:ascii="Times New Roman" w:hAnsi="Times New Roman" w:cs="Times New Roman"/>
                <w:sz w:val="24"/>
                <w:szCs w:val="24"/>
              </w:rPr>
              <w:t>2</w:t>
            </w:r>
          </w:p>
        </w:tc>
        <w:tc>
          <w:tcPr>
            <w:tcW w:w="5607" w:type="dxa"/>
          </w:tcPr>
          <w:p w:rsidR="008313A7" w:rsidRPr="0022676D" w:rsidRDefault="0043208D" w:rsidP="00FF6309">
            <w:pPr>
              <w:jc w:val="both"/>
              <w:rPr>
                <w:rFonts w:ascii="Times New Roman" w:hAnsi="Times New Roman" w:cs="Times New Roman"/>
                <w:sz w:val="24"/>
                <w:szCs w:val="24"/>
              </w:rPr>
            </w:pPr>
            <w:r w:rsidRPr="0022676D">
              <w:rPr>
                <w:rFonts w:ascii="Times New Roman" w:eastAsia="PMingLiU" w:hAnsi="Times New Roman" w:cs="Times New Roman"/>
                <w:sz w:val="24"/>
                <w:szCs w:val="24"/>
                <w:shd w:val="clear" w:color="auto" w:fill="FFFFFF"/>
              </w:rPr>
              <w:t>Техническо пред</w:t>
            </w:r>
            <w:r w:rsidRPr="0022676D">
              <w:rPr>
                <w:rFonts w:ascii="Times New Roman" w:eastAsia="PMingLiU" w:hAnsi="Times New Roman" w:cs="Times New Roman"/>
                <w:sz w:val="24"/>
                <w:szCs w:val="24"/>
              </w:rPr>
              <w:t xml:space="preserve">ложение за изпълнение на поръчката - Образец № </w:t>
            </w:r>
            <w:r w:rsidR="00EB6117" w:rsidRPr="0022676D">
              <w:rPr>
                <w:rFonts w:ascii="Times New Roman" w:eastAsia="PMingLiU" w:hAnsi="Times New Roman" w:cs="Times New Roman"/>
                <w:sz w:val="24"/>
                <w:szCs w:val="24"/>
              </w:rPr>
              <w:t>3</w:t>
            </w:r>
          </w:p>
        </w:tc>
        <w:tc>
          <w:tcPr>
            <w:tcW w:w="3071" w:type="dxa"/>
          </w:tcPr>
          <w:p w:rsidR="008313A7" w:rsidRPr="0022676D" w:rsidRDefault="008313A7" w:rsidP="00837F94">
            <w:pPr>
              <w:jc w:val="center"/>
              <w:rPr>
                <w:rFonts w:ascii="Times New Roman" w:hAnsi="Times New Roman" w:cs="Times New Roman"/>
                <w:sz w:val="24"/>
                <w:szCs w:val="24"/>
              </w:rPr>
            </w:pPr>
          </w:p>
        </w:tc>
      </w:tr>
      <w:tr w:rsidR="008313A7" w:rsidRPr="0022676D" w:rsidTr="008313A7">
        <w:tc>
          <w:tcPr>
            <w:tcW w:w="534" w:type="dxa"/>
          </w:tcPr>
          <w:p w:rsidR="008313A7" w:rsidRPr="0022676D" w:rsidRDefault="00EB6117" w:rsidP="00837F94">
            <w:pPr>
              <w:jc w:val="center"/>
              <w:rPr>
                <w:rFonts w:ascii="Times New Roman" w:hAnsi="Times New Roman" w:cs="Times New Roman"/>
                <w:sz w:val="24"/>
                <w:szCs w:val="24"/>
              </w:rPr>
            </w:pPr>
            <w:r w:rsidRPr="0022676D">
              <w:rPr>
                <w:rFonts w:ascii="Times New Roman" w:hAnsi="Times New Roman" w:cs="Times New Roman"/>
                <w:sz w:val="24"/>
                <w:szCs w:val="24"/>
              </w:rPr>
              <w:t>3</w:t>
            </w:r>
          </w:p>
        </w:tc>
        <w:tc>
          <w:tcPr>
            <w:tcW w:w="5607" w:type="dxa"/>
          </w:tcPr>
          <w:p w:rsidR="008313A7" w:rsidRPr="0022676D" w:rsidRDefault="00FF6309" w:rsidP="00FF6309">
            <w:pPr>
              <w:jc w:val="both"/>
              <w:rPr>
                <w:rFonts w:ascii="Times New Roman" w:hAnsi="Times New Roman" w:cs="Times New Roman"/>
                <w:sz w:val="24"/>
                <w:szCs w:val="24"/>
              </w:rPr>
            </w:pPr>
            <w:r w:rsidRPr="0022676D">
              <w:rPr>
                <w:rFonts w:ascii="Times New Roman" w:hAnsi="Times New Roman" w:cs="Times New Roman"/>
                <w:sz w:val="24"/>
                <w:szCs w:val="24"/>
              </w:rPr>
              <w:t xml:space="preserve">Плик „Предлагани ценови параметри“, съдържащ </w:t>
            </w:r>
            <w:r w:rsidR="0043208D" w:rsidRPr="0022676D">
              <w:rPr>
                <w:rFonts w:ascii="Times New Roman" w:hAnsi="Times New Roman" w:cs="Times New Roman"/>
                <w:sz w:val="24"/>
                <w:szCs w:val="24"/>
              </w:rPr>
              <w:t xml:space="preserve">Ценово предложение – Образец </w:t>
            </w:r>
            <w:r w:rsidRPr="0022676D">
              <w:rPr>
                <w:rFonts w:ascii="Times New Roman" w:hAnsi="Times New Roman" w:cs="Times New Roman"/>
                <w:sz w:val="24"/>
                <w:szCs w:val="24"/>
              </w:rPr>
              <w:t xml:space="preserve">№ </w:t>
            </w:r>
            <w:r w:rsidR="00EB6117" w:rsidRPr="0022676D">
              <w:rPr>
                <w:rFonts w:ascii="Times New Roman" w:hAnsi="Times New Roman" w:cs="Times New Roman"/>
                <w:sz w:val="24"/>
                <w:szCs w:val="24"/>
              </w:rPr>
              <w:t>4</w:t>
            </w:r>
          </w:p>
        </w:tc>
        <w:tc>
          <w:tcPr>
            <w:tcW w:w="3071" w:type="dxa"/>
          </w:tcPr>
          <w:p w:rsidR="008313A7" w:rsidRPr="0022676D" w:rsidRDefault="008313A7" w:rsidP="00837F94">
            <w:pPr>
              <w:jc w:val="center"/>
              <w:rPr>
                <w:rFonts w:ascii="Times New Roman" w:hAnsi="Times New Roman" w:cs="Times New Roman"/>
                <w:sz w:val="24"/>
                <w:szCs w:val="24"/>
              </w:rPr>
            </w:pPr>
          </w:p>
        </w:tc>
      </w:tr>
      <w:tr w:rsidR="008313A7" w:rsidRPr="0022676D" w:rsidTr="008313A7">
        <w:tc>
          <w:tcPr>
            <w:tcW w:w="534" w:type="dxa"/>
          </w:tcPr>
          <w:p w:rsidR="008313A7" w:rsidRPr="0022676D" w:rsidRDefault="00EB6117" w:rsidP="00837F94">
            <w:pPr>
              <w:jc w:val="center"/>
              <w:rPr>
                <w:rFonts w:ascii="Times New Roman" w:hAnsi="Times New Roman" w:cs="Times New Roman"/>
                <w:sz w:val="24"/>
                <w:szCs w:val="24"/>
              </w:rPr>
            </w:pPr>
            <w:r w:rsidRPr="0022676D">
              <w:rPr>
                <w:rFonts w:ascii="Times New Roman" w:hAnsi="Times New Roman" w:cs="Times New Roman"/>
                <w:sz w:val="24"/>
                <w:szCs w:val="24"/>
              </w:rPr>
              <w:t>4</w:t>
            </w:r>
          </w:p>
        </w:tc>
        <w:tc>
          <w:tcPr>
            <w:tcW w:w="5607" w:type="dxa"/>
          </w:tcPr>
          <w:p w:rsidR="008313A7" w:rsidRPr="0022676D" w:rsidRDefault="0043208D" w:rsidP="00FF6309">
            <w:pPr>
              <w:jc w:val="both"/>
              <w:rPr>
                <w:rFonts w:ascii="Times New Roman" w:hAnsi="Times New Roman" w:cs="Times New Roman"/>
                <w:sz w:val="24"/>
                <w:szCs w:val="24"/>
              </w:rPr>
            </w:pPr>
            <w:r w:rsidRPr="0022676D">
              <w:rPr>
                <w:rFonts w:ascii="Times New Roman" w:hAnsi="Times New Roman" w:cs="Times New Roman"/>
                <w:sz w:val="24"/>
                <w:szCs w:val="24"/>
              </w:rPr>
              <w:t xml:space="preserve">Декларация за съгласие за обработка на лични данни – Образец № </w:t>
            </w:r>
            <w:r w:rsidR="00EB6117" w:rsidRPr="0022676D">
              <w:rPr>
                <w:rFonts w:ascii="Times New Roman" w:hAnsi="Times New Roman" w:cs="Times New Roman"/>
                <w:sz w:val="24"/>
                <w:szCs w:val="24"/>
              </w:rPr>
              <w:t>5</w:t>
            </w:r>
          </w:p>
        </w:tc>
        <w:tc>
          <w:tcPr>
            <w:tcW w:w="3071" w:type="dxa"/>
          </w:tcPr>
          <w:p w:rsidR="008313A7" w:rsidRPr="0022676D" w:rsidRDefault="008313A7" w:rsidP="00837F94">
            <w:pPr>
              <w:jc w:val="center"/>
              <w:rPr>
                <w:rFonts w:ascii="Times New Roman" w:hAnsi="Times New Roman" w:cs="Times New Roman"/>
                <w:sz w:val="24"/>
                <w:szCs w:val="24"/>
              </w:rPr>
            </w:pPr>
          </w:p>
        </w:tc>
      </w:tr>
      <w:tr w:rsidR="0043208D" w:rsidRPr="0022676D" w:rsidTr="008313A7">
        <w:tc>
          <w:tcPr>
            <w:tcW w:w="534" w:type="dxa"/>
          </w:tcPr>
          <w:p w:rsidR="0043208D" w:rsidRPr="0022676D" w:rsidRDefault="00EB6117" w:rsidP="00837F94">
            <w:pPr>
              <w:jc w:val="center"/>
              <w:rPr>
                <w:rFonts w:ascii="Times New Roman" w:hAnsi="Times New Roman" w:cs="Times New Roman"/>
                <w:sz w:val="24"/>
                <w:szCs w:val="24"/>
              </w:rPr>
            </w:pPr>
            <w:r w:rsidRPr="0022676D">
              <w:rPr>
                <w:rFonts w:ascii="Times New Roman" w:hAnsi="Times New Roman" w:cs="Times New Roman"/>
                <w:sz w:val="24"/>
                <w:szCs w:val="24"/>
              </w:rPr>
              <w:t>5</w:t>
            </w:r>
          </w:p>
        </w:tc>
        <w:tc>
          <w:tcPr>
            <w:tcW w:w="5607" w:type="dxa"/>
          </w:tcPr>
          <w:p w:rsidR="0043208D" w:rsidRPr="0022676D" w:rsidRDefault="0043208D" w:rsidP="0043208D">
            <w:pPr>
              <w:jc w:val="both"/>
              <w:rPr>
                <w:rFonts w:ascii="Times New Roman" w:hAnsi="Times New Roman" w:cs="Times New Roman"/>
                <w:sz w:val="24"/>
                <w:szCs w:val="24"/>
              </w:rPr>
            </w:pPr>
            <w:r w:rsidRPr="0022676D">
              <w:rPr>
                <w:rFonts w:ascii="Times New Roman" w:hAnsi="Times New Roman" w:cs="Times New Roman"/>
                <w:sz w:val="24"/>
                <w:szCs w:val="24"/>
              </w:rPr>
              <w:t>Други документи</w:t>
            </w:r>
          </w:p>
        </w:tc>
        <w:tc>
          <w:tcPr>
            <w:tcW w:w="3071" w:type="dxa"/>
          </w:tcPr>
          <w:p w:rsidR="0043208D" w:rsidRPr="0022676D" w:rsidRDefault="0043208D" w:rsidP="00837F94">
            <w:pPr>
              <w:jc w:val="center"/>
              <w:rPr>
                <w:rFonts w:ascii="Times New Roman" w:hAnsi="Times New Roman" w:cs="Times New Roman"/>
                <w:sz w:val="24"/>
                <w:szCs w:val="24"/>
              </w:rPr>
            </w:pPr>
          </w:p>
        </w:tc>
      </w:tr>
    </w:tbl>
    <w:p w:rsidR="008313A7" w:rsidRPr="0022676D" w:rsidRDefault="008313A7" w:rsidP="00837F94">
      <w:pPr>
        <w:spacing w:after="0"/>
        <w:jc w:val="center"/>
        <w:rPr>
          <w:rFonts w:ascii="Times New Roman" w:hAnsi="Times New Roman" w:cs="Times New Roman"/>
          <w:sz w:val="24"/>
          <w:szCs w:val="24"/>
        </w:rPr>
      </w:pPr>
    </w:p>
    <w:p w:rsidR="00222686" w:rsidRPr="0022676D" w:rsidRDefault="00FB0AE1" w:rsidP="00FB0AE1">
      <w:pPr>
        <w:tabs>
          <w:tab w:val="left" w:pos="4078"/>
        </w:tabs>
        <w:rPr>
          <w:rFonts w:ascii="Times New Roman" w:hAnsi="Times New Roman" w:cs="Times New Roman"/>
          <w:sz w:val="24"/>
          <w:szCs w:val="24"/>
        </w:rPr>
      </w:pPr>
      <w:r w:rsidRPr="0022676D">
        <w:rPr>
          <w:rFonts w:ascii="Times New Roman" w:hAnsi="Times New Roman" w:cs="Times New Roman"/>
          <w:sz w:val="24"/>
          <w:szCs w:val="24"/>
        </w:rPr>
        <w:tab/>
      </w:r>
    </w:p>
    <w:p w:rsidR="00FB0AE1" w:rsidRPr="0022676D" w:rsidRDefault="00FB0AE1" w:rsidP="00FB0AE1">
      <w:pPr>
        <w:tabs>
          <w:tab w:val="left" w:pos="4078"/>
        </w:tabs>
        <w:rPr>
          <w:rFonts w:ascii="Times New Roman" w:hAnsi="Times New Roman" w:cs="Times New Roman"/>
          <w:sz w:val="24"/>
          <w:szCs w:val="24"/>
        </w:rPr>
      </w:pPr>
    </w:p>
    <w:p w:rsidR="00FB0AE1" w:rsidRPr="0022676D" w:rsidRDefault="00FB0AE1" w:rsidP="00FB0AE1">
      <w:pPr>
        <w:tabs>
          <w:tab w:val="left" w:pos="4078"/>
        </w:tabs>
        <w:rPr>
          <w:rFonts w:ascii="Times New Roman" w:hAnsi="Times New Roman" w:cs="Times New Roman"/>
          <w:sz w:val="24"/>
          <w:szCs w:val="24"/>
        </w:rPr>
      </w:pPr>
    </w:p>
    <w:p w:rsidR="0043208D" w:rsidRPr="0022676D" w:rsidRDefault="0043208D" w:rsidP="0043208D">
      <w:pPr>
        <w:jc w:val="both"/>
        <w:rPr>
          <w:rFonts w:ascii="Times New Roman" w:hAnsi="Times New Roman" w:cs="Times New Roman"/>
          <w:sz w:val="24"/>
          <w:szCs w:val="24"/>
        </w:rPr>
      </w:pPr>
      <w:r w:rsidRPr="0022676D">
        <w:rPr>
          <w:rFonts w:ascii="Times New Roman" w:hAnsi="Times New Roman" w:cs="Times New Roman"/>
          <w:sz w:val="24"/>
          <w:szCs w:val="24"/>
        </w:rPr>
        <w:t>дата:</w:t>
      </w:r>
      <w:r w:rsidR="003104A9" w:rsidRPr="0022676D">
        <w:rPr>
          <w:rFonts w:ascii="Times New Roman" w:hAnsi="Times New Roman" w:cs="Times New Roman"/>
          <w:sz w:val="24"/>
          <w:szCs w:val="24"/>
        </w:rPr>
        <w:t xml:space="preserve"> </w:t>
      </w:r>
      <w:r w:rsidRPr="0022676D">
        <w:rPr>
          <w:rFonts w:ascii="Times New Roman" w:hAnsi="Times New Roman" w:cs="Times New Roman"/>
          <w:sz w:val="24"/>
          <w:szCs w:val="24"/>
        </w:rPr>
        <w:t>……………………………….</w:t>
      </w:r>
    </w:p>
    <w:p w:rsidR="0043208D" w:rsidRPr="0022676D" w:rsidRDefault="003104A9" w:rsidP="0043208D">
      <w:pPr>
        <w:jc w:val="both"/>
        <w:rPr>
          <w:rFonts w:ascii="Times New Roman" w:hAnsi="Times New Roman" w:cs="Times New Roman"/>
          <w:sz w:val="24"/>
          <w:szCs w:val="24"/>
        </w:rPr>
      </w:pPr>
      <w:r w:rsidRPr="0022676D">
        <w:rPr>
          <w:rFonts w:ascii="Times New Roman" w:hAnsi="Times New Roman" w:cs="Times New Roman"/>
          <w:sz w:val="24"/>
          <w:szCs w:val="24"/>
        </w:rPr>
        <w:t>г</w:t>
      </w:r>
      <w:r w:rsidR="0043208D" w:rsidRPr="0022676D">
        <w:rPr>
          <w:rFonts w:ascii="Times New Roman" w:hAnsi="Times New Roman" w:cs="Times New Roman"/>
          <w:sz w:val="24"/>
          <w:szCs w:val="24"/>
        </w:rPr>
        <w:t>р</w:t>
      </w:r>
      <w:r w:rsidRPr="0022676D">
        <w:rPr>
          <w:rFonts w:ascii="Times New Roman" w:hAnsi="Times New Roman" w:cs="Times New Roman"/>
          <w:sz w:val="24"/>
          <w:szCs w:val="24"/>
        </w:rPr>
        <w:t xml:space="preserve">.  </w:t>
      </w:r>
      <w:r w:rsidR="0043208D" w:rsidRPr="0022676D">
        <w:rPr>
          <w:rFonts w:ascii="Times New Roman" w:hAnsi="Times New Roman" w:cs="Times New Roman"/>
          <w:sz w:val="24"/>
          <w:szCs w:val="24"/>
        </w:rPr>
        <w:t>….............................</w:t>
      </w:r>
      <w:r w:rsidR="0043208D" w:rsidRPr="0022676D">
        <w:rPr>
          <w:rFonts w:ascii="Times New Roman" w:hAnsi="Times New Roman" w:cs="Times New Roman"/>
          <w:sz w:val="24"/>
          <w:szCs w:val="24"/>
        </w:rPr>
        <w:tab/>
      </w:r>
      <w:r w:rsidR="0043208D" w:rsidRPr="0022676D">
        <w:rPr>
          <w:rFonts w:ascii="Times New Roman" w:hAnsi="Times New Roman" w:cs="Times New Roman"/>
          <w:sz w:val="24"/>
          <w:szCs w:val="24"/>
        </w:rPr>
        <w:tab/>
      </w:r>
      <w:r w:rsidR="0043208D" w:rsidRPr="0022676D">
        <w:rPr>
          <w:rFonts w:ascii="Times New Roman" w:hAnsi="Times New Roman" w:cs="Times New Roman"/>
          <w:sz w:val="24"/>
          <w:szCs w:val="24"/>
        </w:rPr>
        <w:tab/>
      </w:r>
      <w:r w:rsidR="0043208D" w:rsidRPr="0022676D">
        <w:rPr>
          <w:rFonts w:ascii="Times New Roman" w:hAnsi="Times New Roman" w:cs="Times New Roman"/>
          <w:sz w:val="24"/>
          <w:szCs w:val="24"/>
        </w:rPr>
        <w:tab/>
      </w:r>
      <w:r w:rsidR="00FF6309" w:rsidRPr="0022676D">
        <w:rPr>
          <w:rFonts w:ascii="Times New Roman" w:hAnsi="Times New Roman" w:cs="Times New Roman"/>
          <w:sz w:val="24"/>
          <w:szCs w:val="24"/>
        </w:rPr>
        <w:t>Подпис</w:t>
      </w:r>
      <w:r w:rsidR="0043208D" w:rsidRPr="0022676D">
        <w:rPr>
          <w:rFonts w:ascii="Times New Roman" w:hAnsi="Times New Roman" w:cs="Times New Roman"/>
          <w:sz w:val="24"/>
          <w:szCs w:val="24"/>
        </w:rPr>
        <w:t>:…………………</w:t>
      </w:r>
    </w:p>
    <w:p w:rsidR="00FF6309" w:rsidRPr="0022676D" w:rsidRDefault="003A1BD7" w:rsidP="003A1BD7">
      <w:pPr>
        <w:ind w:firstLine="567"/>
        <w:jc w:val="both"/>
        <w:rPr>
          <w:rFonts w:ascii="Times New Roman" w:hAnsi="Times New Roman" w:cs="Times New Roman"/>
          <w:sz w:val="24"/>
          <w:szCs w:val="24"/>
        </w:rPr>
      </w:pPr>
      <w:r w:rsidRPr="0022676D">
        <w:rPr>
          <w:rFonts w:ascii="Times New Roman" w:hAnsi="Times New Roman" w:cs="Times New Roman"/>
          <w:sz w:val="24"/>
          <w:szCs w:val="24"/>
        </w:rPr>
        <w:tab/>
      </w:r>
      <w:r w:rsidRPr="0022676D">
        <w:rPr>
          <w:rFonts w:ascii="Times New Roman" w:hAnsi="Times New Roman" w:cs="Times New Roman"/>
          <w:sz w:val="24"/>
          <w:szCs w:val="24"/>
        </w:rPr>
        <w:tab/>
      </w:r>
      <w:r w:rsidRPr="0022676D">
        <w:rPr>
          <w:rFonts w:ascii="Times New Roman" w:hAnsi="Times New Roman" w:cs="Times New Roman"/>
          <w:sz w:val="24"/>
          <w:szCs w:val="24"/>
        </w:rPr>
        <w:tab/>
      </w:r>
      <w:r w:rsidRPr="0022676D">
        <w:rPr>
          <w:rFonts w:ascii="Times New Roman" w:hAnsi="Times New Roman" w:cs="Times New Roman"/>
          <w:sz w:val="24"/>
          <w:szCs w:val="24"/>
        </w:rPr>
        <w:tab/>
      </w:r>
      <w:r w:rsidRPr="0022676D">
        <w:rPr>
          <w:rFonts w:ascii="Times New Roman" w:hAnsi="Times New Roman" w:cs="Times New Roman"/>
          <w:sz w:val="24"/>
          <w:szCs w:val="24"/>
        </w:rPr>
        <w:tab/>
      </w:r>
    </w:p>
    <w:p w:rsidR="003A1BD7" w:rsidRPr="003A1BD7" w:rsidRDefault="003A1BD7" w:rsidP="003A1BD7">
      <w:pPr>
        <w:ind w:firstLine="567"/>
        <w:jc w:val="both"/>
        <w:rPr>
          <w:rFonts w:ascii="Times New Roman" w:hAnsi="Times New Roman" w:cs="Times New Roman"/>
        </w:rPr>
      </w:pPr>
    </w:p>
    <w:p w:rsidR="000274EB" w:rsidRPr="009E0661" w:rsidRDefault="000274EB" w:rsidP="000274EB">
      <w:pPr>
        <w:pStyle w:val="Annexetitre"/>
        <w:jc w:val="right"/>
        <w:rPr>
          <w:u w:val="none"/>
        </w:rPr>
      </w:pPr>
      <w:r w:rsidRPr="009E0661">
        <w:rPr>
          <w:u w:val="none"/>
        </w:rPr>
        <w:lastRenderedPageBreak/>
        <w:t xml:space="preserve">Образец </w:t>
      </w:r>
      <w:r w:rsidRPr="009E0661">
        <w:rPr>
          <w:bCs/>
          <w:u w:val="none"/>
        </w:rPr>
        <w:t>№</w:t>
      </w:r>
      <w:r>
        <w:rPr>
          <w:bCs/>
          <w:u w:val="none"/>
        </w:rPr>
        <w:t>2</w:t>
      </w:r>
    </w:p>
    <w:p w:rsidR="000274EB" w:rsidRPr="00D17798" w:rsidRDefault="000274EB" w:rsidP="000274EB">
      <w:pPr>
        <w:pStyle w:val="Annexetitre"/>
      </w:pPr>
      <w:r w:rsidRPr="00D17798">
        <w:t>Стандартен образец за единния европейски документ за обществени поръчки (ЕЕДОП)</w:t>
      </w:r>
    </w:p>
    <w:p w:rsidR="000274EB" w:rsidRDefault="000274EB" w:rsidP="000274EB">
      <w:pPr>
        <w:pStyle w:val="ChapterTitle"/>
        <w:rPr>
          <w:sz w:val="22"/>
          <w:lang w:val="en-US"/>
        </w:rPr>
      </w:pPr>
    </w:p>
    <w:p w:rsidR="000274EB" w:rsidRPr="00D17798" w:rsidRDefault="000274EB" w:rsidP="000274EB">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0274EB" w:rsidRPr="004314E5" w:rsidRDefault="000274EB" w:rsidP="000274EB">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 ][ ][ ][ ]/S [ ][ ][ ]–[ ][ ][ ][ ][ ][ ][ ]</w:t>
      </w:r>
    </w:p>
    <w:p w:rsidR="000274EB" w:rsidRPr="004314E5"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274EB" w:rsidRPr="004314E5" w:rsidRDefault="000274EB" w:rsidP="000274EB">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Информация за процедурата за възлагане на обществена поръчка</w:t>
      </w:r>
    </w:p>
    <w:p w:rsidR="000274EB" w:rsidRPr="004314E5" w:rsidRDefault="000274EB" w:rsidP="000274EB">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rPr>
          <w:trHeight w:val="349"/>
        </w:trPr>
        <w:tc>
          <w:tcPr>
            <w:tcW w:w="4644" w:type="dxa"/>
            <w:shd w:val="clear" w:color="auto" w:fill="auto"/>
          </w:tcPr>
          <w:p w:rsidR="000274EB" w:rsidRPr="00D17798" w:rsidRDefault="000274EB" w:rsidP="00784AFD">
            <w:pPr>
              <w:rPr>
                <w:b/>
                <w:i/>
              </w:rPr>
            </w:pPr>
            <w:r w:rsidRPr="00D17798">
              <w:rPr>
                <w:b/>
                <w:i/>
              </w:rPr>
              <w:t>Идентифициране на възложителя</w:t>
            </w:r>
            <w:r w:rsidRPr="00D17798">
              <w:rPr>
                <w:rStyle w:val="FootnoteReference"/>
                <w:b/>
                <w:i/>
              </w:rPr>
              <w:footnoteReference w:id="3"/>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rPr>
          <w:trHeight w:val="349"/>
        </w:trPr>
        <w:tc>
          <w:tcPr>
            <w:tcW w:w="4644" w:type="dxa"/>
            <w:shd w:val="clear" w:color="auto" w:fill="auto"/>
          </w:tcPr>
          <w:p w:rsidR="000274EB" w:rsidRPr="00D17798" w:rsidRDefault="000274EB" w:rsidP="00784AFD">
            <w:r w:rsidRPr="00D17798">
              <w:t xml:space="preserve">Име: </w:t>
            </w:r>
          </w:p>
        </w:tc>
        <w:tc>
          <w:tcPr>
            <w:tcW w:w="4645" w:type="dxa"/>
            <w:shd w:val="clear" w:color="auto" w:fill="auto"/>
          </w:tcPr>
          <w:p w:rsidR="000274EB" w:rsidRPr="009E0661" w:rsidRDefault="000274EB" w:rsidP="00784AFD">
            <w:pPr>
              <w:rPr>
                <w:b/>
              </w:rPr>
            </w:pPr>
            <w:r>
              <w:rPr>
                <w:b/>
                <w:bCs/>
                <w:color w:val="000000"/>
              </w:rPr>
              <w:t xml:space="preserve">Териториално поделение Държавно горско </w:t>
            </w:r>
            <w:r w:rsidR="00227C5F">
              <w:rPr>
                <w:b/>
                <w:bCs/>
                <w:color w:val="000000"/>
              </w:rPr>
              <w:lastRenderedPageBreak/>
              <w:t>стопанство с.</w:t>
            </w:r>
            <w:r>
              <w:rPr>
                <w:b/>
                <w:bCs/>
                <w:color w:val="000000"/>
              </w:rPr>
              <w:t xml:space="preserve"> </w:t>
            </w:r>
            <w:r w:rsidR="00227C5F">
              <w:rPr>
                <w:b/>
                <w:bCs/>
                <w:color w:val="000000"/>
              </w:rPr>
              <w:t>Лесидрен</w:t>
            </w:r>
            <w:r w:rsidRPr="00DD1C55">
              <w:rPr>
                <w:b/>
              </w:rPr>
              <w:t xml:space="preserve"> при Северозападно държавно предприятие Враца.</w:t>
            </w:r>
          </w:p>
        </w:tc>
      </w:tr>
      <w:tr w:rsidR="000274EB" w:rsidRPr="00D17798" w:rsidTr="00784AFD">
        <w:trPr>
          <w:trHeight w:val="485"/>
        </w:trPr>
        <w:tc>
          <w:tcPr>
            <w:tcW w:w="4644" w:type="dxa"/>
            <w:shd w:val="clear" w:color="auto" w:fill="auto"/>
          </w:tcPr>
          <w:p w:rsidR="000274EB" w:rsidRPr="00D17798" w:rsidRDefault="000274EB" w:rsidP="00784AFD">
            <w:pPr>
              <w:rPr>
                <w:b/>
                <w:i/>
              </w:rPr>
            </w:pPr>
            <w:r w:rsidRPr="00D17798">
              <w:rPr>
                <w:b/>
                <w:i/>
              </w:rPr>
              <w:lastRenderedPageBreak/>
              <w:t>За коя обществена поръчки се отнася?</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rPr>
          <w:trHeight w:val="484"/>
        </w:trPr>
        <w:tc>
          <w:tcPr>
            <w:tcW w:w="4644" w:type="dxa"/>
            <w:shd w:val="clear" w:color="auto" w:fill="auto"/>
          </w:tcPr>
          <w:p w:rsidR="000274EB" w:rsidRPr="00D17798" w:rsidRDefault="000274EB" w:rsidP="00784AFD">
            <w:r w:rsidRPr="00D17798">
              <w:t>Название или кратко описание на поръчката</w:t>
            </w:r>
            <w:r w:rsidRPr="00D17798">
              <w:rPr>
                <w:rStyle w:val="FootnoteReference"/>
              </w:rPr>
              <w:footnoteReference w:id="4"/>
            </w:r>
            <w:r w:rsidRPr="00D17798">
              <w:t>:</w:t>
            </w:r>
          </w:p>
        </w:tc>
        <w:tc>
          <w:tcPr>
            <w:tcW w:w="4645" w:type="dxa"/>
            <w:shd w:val="clear" w:color="auto" w:fill="auto"/>
          </w:tcPr>
          <w:p w:rsidR="000274EB" w:rsidRPr="00521E18" w:rsidRDefault="000274EB" w:rsidP="00784AFD">
            <w:pPr>
              <w:tabs>
                <w:tab w:val="left" w:pos="567"/>
              </w:tabs>
              <w:ind w:right="5"/>
              <w:rPr>
                <w:b/>
                <w:bCs/>
                <w:color w:val="000000"/>
              </w:rPr>
            </w:pPr>
            <w:r w:rsidRPr="00B619DA">
              <w:rPr>
                <w:b/>
                <w:color w:val="000000"/>
              </w:rPr>
              <w:t>„</w:t>
            </w:r>
            <w:r>
              <w:rPr>
                <w:b/>
                <w:bCs/>
                <w:color w:val="000000"/>
              </w:rPr>
              <w:t>Поддръжка на компютърна техника за срок от 36 месеца за нуждите на Териториално поделение</w:t>
            </w:r>
            <w:r w:rsidR="00227C5F">
              <w:rPr>
                <w:b/>
                <w:bCs/>
                <w:color w:val="000000"/>
              </w:rPr>
              <w:t xml:space="preserve"> Държавно горско стопанство с.</w:t>
            </w:r>
            <w:r>
              <w:rPr>
                <w:b/>
                <w:bCs/>
                <w:color w:val="000000"/>
              </w:rPr>
              <w:t xml:space="preserve"> </w:t>
            </w:r>
            <w:r w:rsidR="00227C5F">
              <w:rPr>
                <w:b/>
                <w:bCs/>
                <w:color w:val="000000"/>
              </w:rPr>
              <w:t>Лесидрен</w:t>
            </w:r>
            <w:r>
              <w:rPr>
                <w:b/>
                <w:bCs/>
                <w:color w:val="000000"/>
              </w:rPr>
              <w:t>”</w:t>
            </w:r>
          </w:p>
          <w:p w:rsidR="000274EB" w:rsidRPr="009E0661" w:rsidRDefault="000274EB" w:rsidP="00784AFD">
            <w:pPr>
              <w:rPr>
                <w:b/>
              </w:rPr>
            </w:pPr>
          </w:p>
        </w:tc>
      </w:tr>
      <w:tr w:rsidR="000274EB" w:rsidRPr="00D17798" w:rsidTr="00784AFD">
        <w:trPr>
          <w:trHeight w:val="484"/>
        </w:trPr>
        <w:tc>
          <w:tcPr>
            <w:tcW w:w="4644" w:type="dxa"/>
            <w:shd w:val="clear" w:color="auto" w:fill="auto"/>
          </w:tcPr>
          <w:p w:rsidR="000274EB" w:rsidRPr="00D17798" w:rsidRDefault="000274EB" w:rsidP="00784AFD">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0274EB" w:rsidRPr="00FF6482" w:rsidRDefault="000274EB" w:rsidP="00784AFD">
            <w:pPr>
              <w:rPr>
                <w:lang w:val="en-US"/>
              </w:rPr>
            </w:pPr>
            <w:r w:rsidRPr="00D17798">
              <w:t>[   ]</w:t>
            </w:r>
          </w:p>
        </w:tc>
      </w:tr>
    </w:tbl>
    <w:p w:rsidR="000274EB" w:rsidRPr="00D17798" w:rsidRDefault="000274EB" w:rsidP="000274EB">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0274EB" w:rsidRDefault="000274EB" w:rsidP="000274EB">
      <w:pPr>
        <w:pStyle w:val="ChapterTitle"/>
        <w:rPr>
          <w:sz w:val="22"/>
          <w:lang w:val="en-US"/>
        </w:rPr>
      </w:pPr>
    </w:p>
    <w:p w:rsidR="000274EB" w:rsidRPr="00D17798" w:rsidRDefault="000274EB" w:rsidP="000274EB">
      <w:pPr>
        <w:pStyle w:val="ChapterTitle"/>
        <w:rPr>
          <w:sz w:val="22"/>
        </w:rPr>
      </w:pPr>
      <w:r w:rsidRPr="00D17798">
        <w:rPr>
          <w:sz w:val="22"/>
        </w:rPr>
        <w:t>Част II: Информация за икономическия оператор</w:t>
      </w:r>
    </w:p>
    <w:p w:rsidR="000274EB" w:rsidRPr="00D17798" w:rsidRDefault="000274EB" w:rsidP="000274EB">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Идентификация:</w:t>
            </w:r>
          </w:p>
        </w:tc>
        <w:tc>
          <w:tcPr>
            <w:tcW w:w="4645" w:type="dxa"/>
            <w:shd w:val="clear" w:color="auto" w:fill="auto"/>
          </w:tcPr>
          <w:p w:rsidR="000274EB" w:rsidRPr="00D17798" w:rsidRDefault="000274EB" w:rsidP="00784AFD">
            <w:pPr>
              <w:pStyle w:val="Text1"/>
              <w:ind w:left="0"/>
              <w:rPr>
                <w:b/>
                <w:i/>
              </w:rPr>
            </w:pPr>
            <w:r w:rsidRPr="00D17798">
              <w:rPr>
                <w:b/>
                <w:i/>
                <w:sz w:val="22"/>
              </w:rPr>
              <w:t>Отговор:</w:t>
            </w:r>
          </w:p>
        </w:tc>
      </w:tr>
      <w:tr w:rsidR="000274EB" w:rsidRPr="00D17798" w:rsidTr="00784AFD">
        <w:tc>
          <w:tcPr>
            <w:tcW w:w="4644" w:type="dxa"/>
            <w:shd w:val="clear" w:color="auto" w:fill="auto"/>
          </w:tcPr>
          <w:p w:rsidR="000274EB" w:rsidRPr="00D17798" w:rsidRDefault="000274EB" w:rsidP="00784AFD">
            <w:pPr>
              <w:pStyle w:val="NumPar1"/>
              <w:numPr>
                <w:ilvl w:val="0"/>
                <w:numId w:val="0"/>
              </w:numPr>
              <w:ind w:left="850" w:hanging="850"/>
            </w:pPr>
            <w:r w:rsidRPr="00D17798">
              <w:rPr>
                <w:sz w:val="22"/>
              </w:rPr>
              <w:t>Име:</w:t>
            </w:r>
          </w:p>
        </w:tc>
        <w:tc>
          <w:tcPr>
            <w:tcW w:w="4645" w:type="dxa"/>
            <w:shd w:val="clear" w:color="auto" w:fill="auto"/>
          </w:tcPr>
          <w:p w:rsidR="000274EB" w:rsidRPr="00D17798" w:rsidRDefault="000274EB" w:rsidP="00784AFD">
            <w:pPr>
              <w:pStyle w:val="Text1"/>
              <w:ind w:left="0"/>
            </w:pPr>
            <w:r w:rsidRPr="00D17798">
              <w:rPr>
                <w:sz w:val="22"/>
              </w:rPr>
              <w:t>[   ]</w:t>
            </w:r>
          </w:p>
        </w:tc>
      </w:tr>
      <w:tr w:rsidR="000274EB" w:rsidRPr="00D17798" w:rsidTr="00784AFD">
        <w:trPr>
          <w:trHeight w:val="1372"/>
        </w:trPr>
        <w:tc>
          <w:tcPr>
            <w:tcW w:w="4644" w:type="dxa"/>
            <w:shd w:val="clear" w:color="auto" w:fill="auto"/>
          </w:tcPr>
          <w:p w:rsidR="000274EB" w:rsidRPr="00D17798" w:rsidRDefault="000274EB" w:rsidP="00784AFD">
            <w:pPr>
              <w:pStyle w:val="Text1"/>
              <w:ind w:left="0"/>
            </w:pPr>
            <w:r w:rsidRPr="00D17798">
              <w:rPr>
                <w:sz w:val="22"/>
              </w:rPr>
              <w:t>Идентификационен номер по ДДС, ако е приложимо:</w:t>
            </w:r>
          </w:p>
          <w:p w:rsidR="000274EB" w:rsidRPr="00D17798" w:rsidRDefault="000274EB" w:rsidP="00784AF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274EB" w:rsidRPr="00D17798" w:rsidRDefault="000274EB" w:rsidP="00784AFD">
            <w:pPr>
              <w:pStyle w:val="Text1"/>
              <w:ind w:left="0"/>
            </w:pPr>
            <w:r w:rsidRPr="00D17798">
              <w:rPr>
                <w:sz w:val="22"/>
              </w:rPr>
              <w:t>[   ]</w:t>
            </w:r>
          </w:p>
          <w:p w:rsidR="000274EB" w:rsidRPr="00D17798" w:rsidRDefault="000274EB" w:rsidP="00784AFD">
            <w:pPr>
              <w:pStyle w:val="Text1"/>
              <w:ind w:left="0"/>
            </w:pPr>
            <w:r w:rsidRPr="00D17798">
              <w:rPr>
                <w:sz w:val="22"/>
              </w:rPr>
              <w:t>[   ]</w:t>
            </w:r>
          </w:p>
        </w:tc>
      </w:tr>
      <w:tr w:rsidR="000274EB" w:rsidRPr="00D17798" w:rsidTr="00784AFD">
        <w:tc>
          <w:tcPr>
            <w:tcW w:w="4644" w:type="dxa"/>
            <w:shd w:val="clear" w:color="auto" w:fill="auto"/>
          </w:tcPr>
          <w:p w:rsidR="000274EB" w:rsidRPr="00D17798" w:rsidRDefault="000274EB" w:rsidP="00784AFD">
            <w:pPr>
              <w:pStyle w:val="Text1"/>
              <w:ind w:left="0"/>
            </w:pPr>
            <w:r w:rsidRPr="00D17798">
              <w:rPr>
                <w:sz w:val="22"/>
              </w:rPr>
              <w:t xml:space="preserve">Пощенски адрес: </w:t>
            </w:r>
          </w:p>
        </w:tc>
        <w:tc>
          <w:tcPr>
            <w:tcW w:w="4645" w:type="dxa"/>
            <w:shd w:val="clear" w:color="auto" w:fill="auto"/>
          </w:tcPr>
          <w:p w:rsidR="000274EB" w:rsidRPr="00D17798" w:rsidRDefault="000274EB" w:rsidP="00784AFD">
            <w:pPr>
              <w:pStyle w:val="Text1"/>
              <w:ind w:left="0"/>
            </w:pPr>
            <w:r w:rsidRPr="00D17798">
              <w:rPr>
                <w:sz w:val="22"/>
              </w:rPr>
              <w:t>[……]</w:t>
            </w:r>
          </w:p>
        </w:tc>
      </w:tr>
      <w:tr w:rsidR="000274EB" w:rsidRPr="00D17798" w:rsidTr="00784AFD">
        <w:trPr>
          <w:trHeight w:val="2002"/>
        </w:trPr>
        <w:tc>
          <w:tcPr>
            <w:tcW w:w="4644" w:type="dxa"/>
            <w:shd w:val="clear" w:color="auto" w:fill="auto"/>
          </w:tcPr>
          <w:p w:rsidR="000274EB" w:rsidRPr="00D17798" w:rsidRDefault="000274EB" w:rsidP="00784AF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0274EB" w:rsidRPr="00D17798" w:rsidRDefault="000274EB" w:rsidP="00784AFD">
            <w:pPr>
              <w:pStyle w:val="Text1"/>
              <w:ind w:left="0"/>
            </w:pPr>
            <w:r w:rsidRPr="00D17798">
              <w:rPr>
                <w:sz w:val="22"/>
              </w:rPr>
              <w:t>Телефон:</w:t>
            </w:r>
          </w:p>
          <w:p w:rsidR="000274EB" w:rsidRPr="00D17798" w:rsidRDefault="000274EB" w:rsidP="00784AFD">
            <w:pPr>
              <w:pStyle w:val="Text1"/>
              <w:ind w:left="0"/>
            </w:pPr>
            <w:r w:rsidRPr="00D17798">
              <w:rPr>
                <w:sz w:val="22"/>
              </w:rPr>
              <w:t>Ел. поща:</w:t>
            </w:r>
          </w:p>
          <w:p w:rsidR="000274EB" w:rsidRPr="00D17798" w:rsidRDefault="000274EB" w:rsidP="00784AF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0274EB" w:rsidRPr="00D17798" w:rsidRDefault="000274EB" w:rsidP="00784AFD">
            <w:pPr>
              <w:pStyle w:val="Text1"/>
              <w:ind w:left="0"/>
            </w:pPr>
            <w:r w:rsidRPr="00D17798">
              <w:rPr>
                <w:sz w:val="22"/>
              </w:rPr>
              <w:t>[……]</w:t>
            </w:r>
          </w:p>
          <w:p w:rsidR="000274EB" w:rsidRPr="00D17798" w:rsidRDefault="000274EB" w:rsidP="00784AFD">
            <w:pPr>
              <w:pStyle w:val="Text1"/>
              <w:ind w:left="0"/>
            </w:pPr>
            <w:r w:rsidRPr="00D17798">
              <w:rPr>
                <w:sz w:val="22"/>
              </w:rPr>
              <w:t>[……]</w:t>
            </w:r>
          </w:p>
          <w:p w:rsidR="000274EB" w:rsidRPr="00D17798" w:rsidRDefault="000274EB" w:rsidP="00784AFD">
            <w:pPr>
              <w:pStyle w:val="Text1"/>
              <w:ind w:left="0"/>
            </w:pPr>
            <w:r w:rsidRPr="00D17798">
              <w:rPr>
                <w:sz w:val="22"/>
              </w:rPr>
              <w:t>[……]</w:t>
            </w:r>
          </w:p>
          <w:p w:rsidR="000274EB" w:rsidRPr="00D17798" w:rsidRDefault="000274EB" w:rsidP="00784AFD">
            <w:pPr>
              <w:pStyle w:val="Text1"/>
              <w:ind w:left="0"/>
            </w:pPr>
            <w:r w:rsidRPr="00D17798">
              <w:rPr>
                <w:sz w:val="22"/>
              </w:rPr>
              <w:t>[……]</w:t>
            </w:r>
          </w:p>
        </w:tc>
      </w:tr>
      <w:tr w:rsidR="000274EB" w:rsidRPr="00D17798" w:rsidTr="00784AFD">
        <w:tc>
          <w:tcPr>
            <w:tcW w:w="4644" w:type="dxa"/>
            <w:shd w:val="clear" w:color="auto" w:fill="auto"/>
          </w:tcPr>
          <w:p w:rsidR="000274EB" w:rsidRPr="00D17798" w:rsidRDefault="000274EB" w:rsidP="00784AFD">
            <w:pPr>
              <w:pStyle w:val="Text1"/>
              <w:ind w:left="0"/>
              <w:rPr>
                <w:b/>
                <w:i/>
              </w:rPr>
            </w:pPr>
            <w:r w:rsidRPr="00D17798">
              <w:rPr>
                <w:b/>
                <w:i/>
                <w:sz w:val="22"/>
              </w:rPr>
              <w:t>Обща информация:</w:t>
            </w:r>
          </w:p>
        </w:tc>
        <w:tc>
          <w:tcPr>
            <w:tcW w:w="4645" w:type="dxa"/>
            <w:shd w:val="clear" w:color="auto" w:fill="auto"/>
          </w:tcPr>
          <w:p w:rsidR="000274EB" w:rsidRPr="00D17798" w:rsidRDefault="000274EB" w:rsidP="00784AFD">
            <w:pPr>
              <w:pStyle w:val="Text1"/>
              <w:ind w:left="0"/>
              <w:rPr>
                <w:b/>
                <w:i/>
              </w:rPr>
            </w:pPr>
            <w:r w:rsidRPr="00D17798">
              <w:rPr>
                <w:b/>
                <w:i/>
                <w:sz w:val="22"/>
              </w:rPr>
              <w:t>Отговор:</w:t>
            </w:r>
          </w:p>
        </w:tc>
      </w:tr>
      <w:tr w:rsidR="000274EB" w:rsidRPr="00D17798" w:rsidTr="00784AFD">
        <w:tc>
          <w:tcPr>
            <w:tcW w:w="4644" w:type="dxa"/>
            <w:shd w:val="clear" w:color="auto" w:fill="auto"/>
          </w:tcPr>
          <w:p w:rsidR="000274EB" w:rsidRPr="00D17798" w:rsidRDefault="000274EB" w:rsidP="00784AFD">
            <w:pPr>
              <w:pStyle w:val="Text1"/>
              <w:ind w:left="0"/>
            </w:pPr>
            <w:r w:rsidRPr="00D17798">
              <w:rPr>
                <w:sz w:val="22"/>
              </w:rPr>
              <w:t xml:space="preserve">Икономическият оператор микро-, малко или </w:t>
            </w:r>
            <w:r w:rsidRPr="00D17798">
              <w:rPr>
                <w:sz w:val="22"/>
              </w:rPr>
              <w:lastRenderedPageBreak/>
              <w:t>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0274EB" w:rsidRPr="00D17798" w:rsidRDefault="000274EB" w:rsidP="00784AFD">
            <w:pPr>
              <w:pStyle w:val="Text1"/>
              <w:ind w:left="0"/>
            </w:pPr>
            <w:r w:rsidRPr="00D17798">
              <w:rPr>
                <w:sz w:val="22"/>
              </w:rPr>
              <w:lastRenderedPageBreak/>
              <w:t>[] Да [] Не</w:t>
            </w:r>
          </w:p>
        </w:tc>
      </w:tr>
      <w:tr w:rsidR="000274EB" w:rsidRPr="00D17798" w:rsidTr="00784AFD">
        <w:tc>
          <w:tcPr>
            <w:tcW w:w="4644" w:type="dxa"/>
            <w:shd w:val="clear" w:color="auto" w:fill="auto"/>
          </w:tcPr>
          <w:p w:rsidR="000274EB" w:rsidRPr="00D17798" w:rsidRDefault="000274EB" w:rsidP="00784AFD">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274EB" w:rsidRPr="00D17798" w:rsidRDefault="000274EB" w:rsidP="00784AFD">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0274EB" w:rsidRPr="00D17798" w:rsidTr="00784AFD">
        <w:tc>
          <w:tcPr>
            <w:tcW w:w="4644" w:type="dxa"/>
            <w:shd w:val="clear" w:color="auto" w:fill="auto"/>
          </w:tcPr>
          <w:p w:rsidR="000274EB" w:rsidRPr="00D17798" w:rsidRDefault="000274EB" w:rsidP="00784AFD">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274EB" w:rsidRPr="00D17798" w:rsidRDefault="000274EB" w:rsidP="00784AFD">
            <w:pPr>
              <w:pStyle w:val="Text1"/>
              <w:ind w:left="0"/>
            </w:pPr>
            <w:r w:rsidRPr="00D17798">
              <w:rPr>
                <w:sz w:val="22"/>
              </w:rPr>
              <w:t>[] Да [] Не [] Не се прилага</w:t>
            </w:r>
          </w:p>
        </w:tc>
      </w:tr>
      <w:tr w:rsidR="000274EB" w:rsidRPr="00D17798" w:rsidTr="00784AFD">
        <w:tc>
          <w:tcPr>
            <w:tcW w:w="4644" w:type="dxa"/>
            <w:shd w:val="clear" w:color="auto" w:fill="auto"/>
          </w:tcPr>
          <w:p w:rsidR="000274EB" w:rsidRPr="00D17798" w:rsidRDefault="000274EB" w:rsidP="00784AFD">
            <w:pPr>
              <w:pStyle w:val="Text1"/>
              <w:ind w:left="0"/>
            </w:pPr>
            <w:r w:rsidRPr="00D17798">
              <w:rPr>
                <w:b/>
              </w:rPr>
              <w:t>Ако „да“</w:t>
            </w:r>
            <w:r w:rsidRPr="00D17798">
              <w:t>:</w:t>
            </w:r>
          </w:p>
          <w:p w:rsidR="000274EB" w:rsidRPr="00D17798" w:rsidRDefault="000274EB" w:rsidP="00784AF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0274EB" w:rsidRPr="00D17798" w:rsidRDefault="000274EB" w:rsidP="00784AF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0274EB" w:rsidRPr="00D17798" w:rsidRDefault="000274EB" w:rsidP="00784AFD">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0274EB" w:rsidRPr="00D17798" w:rsidTr="00784AFD">
        <w:tc>
          <w:tcPr>
            <w:tcW w:w="4644" w:type="dxa"/>
            <w:shd w:val="clear" w:color="auto" w:fill="auto"/>
          </w:tcPr>
          <w:p w:rsidR="000274EB" w:rsidRPr="00D17798" w:rsidRDefault="000274EB" w:rsidP="00784AFD">
            <w:pPr>
              <w:rPr>
                <w:b/>
                <w:i/>
              </w:rPr>
            </w:pPr>
            <w:r w:rsidRPr="00D17798">
              <w:rPr>
                <w:b/>
                <w:i/>
              </w:rPr>
              <w:lastRenderedPageBreak/>
              <w:t>Форма на участие:</w:t>
            </w:r>
          </w:p>
        </w:tc>
        <w:tc>
          <w:tcPr>
            <w:tcW w:w="4645" w:type="dxa"/>
            <w:shd w:val="clear" w:color="auto" w:fill="auto"/>
          </w:tcPr>
          <w:p w:rsidR="000274EB" w:rsidRPr="00D17798" w:rsidRDefault="000274EB" w:rsidP="00784AFD">
            <w:pPr>
              <w:pStyle w:val="Text1"/>
              <w:ind w:left="0"/>
              <w:rPr>
                <w:b/>
                <w:i/>
              </w:rPr>
            </w:pPr>
            <w:r w:rsidRPr="00D17798">
              <w:rPr>
                <w:b/>
                <w:i/>
                <w:sz w:val="22"/>
              </w:rPr>
              <w:t>Отговор:</w:t>
            </w:r>
          </w:p>
        </w:tc>
      </w:tr>
      <w:tr w:rsidR="000274EB" w:rsidRPr="00D17798" w:rsidTr="00784AFD">
        <w:tc>
          <w:tcPr>
            <w:tcW w:w="4644" w:type="dxa"/>
            <w:shd w:val="clear" w:color="auto" w:fill="auto"/>
          </w:tcPr>
          <w:p w:rsidR="000274EB" w:rsidRPr="00D17798" w:rsidRDefault="000274EB" w:rsidP="00784AF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0274EB" w:rsidRPr="00D17798" w:rsidRDefault="000274EB" w:rsidP="00784AFD">
            <w:pPr>
              <w:pStyle w:val="Text1"/>
              <w:ind w:left="0"/>
            </w:pPr>
            <w:r w:rsidRPr="00D17798">
              <w:rPr>
                <w:sz w:val="22"/>
              </w:rPr>
              <w:t>[] Да [] Не</w:t>
            </w:r>
          </w:p>
        </w:tc>
      </w:tr>
      <w:tr w:rsidR="000274EB" w:rsidRPr="00D17798" w:rsidTr="00784AFD">
        <w:tc>
          <w:tcPr>
            <w:tcW w:w="9289" w:type="dxa"/>
            <w:gridSpan w:val="2"/>
            <w:shd w:val="clear" w:color="auto" w:fill="BFBFBF"/>
          </w:tcPr>
          <w:p w:rsidR="000274EB" w:rsidRPr="00D17798" w:rsidRDefault="000274EB" w:rsidP="00784AFD">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0274EB" w:rsidRPr="00D17798" w:rsidTr="00784AFD">
        <w:tc>
          <w:tcPr>
            <w:tcW w:w="4644" w:type="dxa"/>
            <w:shd w:val="clear" w:color="auto" w:fill="auto"/>
          </w:tcPr>
          <w:p w:rsidR="000274EB" w:rsidRPr="00D17798" w:rsidRDefault="000274EB" w:rsidP="00784AF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0274EB" w:rsidRPr="00D17798" w:rsidRDefault="000274EB" w:rsidP="00784AF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0274EB" w:rsidRPr="00D17798" w:rsidTr="00784AFD">
        <w:tc>
          <w:tcPr>
            <w:tcW w:w="4644" w:type="dxa"/>
            <w:shd w:val="clear" w:color="auto" w:fill="auto"/>
          </w:tcPr>
          <w:p w:rsidR="000274EB" w:rsidRPr="00D17798" w:rsidRDefault="000274EB" w:rsidP="00784AFD">
            <w:pPr>
              <w:pStyle w:val="Text1"/>
              <w:ind w:left="0"/>
              <w:jc w:val="left"/>
              <w:rPr>
                <w:b/>
                <w:i/>
              </w:rPr>
            </w:pPr>
            <w:r w:rsidRPr="00D17798">
              <w:rPr>
                <w:b/>
                <w:i/>
                <w:sz w:val="22"/>
              </w:rPr>
              <w:t>Обособени позиции</w:t>
            </w:r>
          </w:p>
        </w:tc>
        <w:tc>
          <w:tcPr>
            <w:tcW w:w="4645" w:type="dxa"/>
            <w:shd w:val="clear" w:color="auto" w:fill="auto"/>
          </w:tcPr>
          <w:p w:rsidR="000274EB" w:rsidRPr="00D17798" w:rsidRDefault="000274EB" w:rsidP="00784AFD">
            <w:pPr>
              <w:pStyle w:val="Text1"/>
              <w:ind w:left="0"/>
              <w:jc w:val="left"/>
              <w:rPr>
                <w:b/>
                <w:i/>
              </w:rPr>
            </w:pPr>
            <w:r w:rsidRPr="00D17798">
              <w:rPr>
                <w:b/>
                <w:i/>
                <w:sz w:val="22"/>
              </w:rPr>
              <w:t>Отговор:</w:t>
            </w:r>
          </w:p>
        </w:tc>
      </w:tr>
      <w:tr w:rsidR="000274EB" w:rsidRPr="00D17798" w:rsidTr="00784AFD">
        <w:tc>
          <w:tcPr>
            <w:tcW w:w="4644" w:type="dxa"/>
            <w:shd w:val="clear" w:color="auto" w:fill="auto"/>
          </w:tcPr>
          <w:p w:rsidR="000274EB" w:rsidRPr="00D17798" w:rsidRDefault="000274EB" w:rsidP="00784AF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274EB" w:rsidRPr="00D17798" w:rsidRDefault="000274EB" w:rsidP="00784AFD">
            <w:pPr>
              <w:pStyle w:val="Text1"/>
              <w:ind w:left="0"/>
              <w:jc w:val="left"/>
              <w:rPr>
                <w:b/>
                <w:i/>
              </w:rPr>
            </w:pPr>
            <w:r w:rsidRPr="00D17798">
              <w:rPr>
                <w:sz w:val="22"/>
              </w:rPr>
              <w:t>[   ]</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Б: Информация за представителите на икономическия оператор</w:t>
      </w:r>
    </w:p>
    <w:p w:rsidR="000274EB" w:rsidRPr="00D17798" w:rsidRDefault="000274EB" w:rsidP="000274EB">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Представителство, ако има такива:</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D17798" w:rsidRDefault="000274EB" w:rsidP="00784AFD">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0274EB" w:rsidRPr="00D17798" w:rsidRDefault="000274EB" w:rsidP="00784AFD">
            <w:r w:rsidRPr="00D17798">
              <w:t>[……];</w:t>
            </w:r>
            <w:r w:rsidRPr="00D17798">
              <w:br/>
              <w:t>[……]</w:t>
            </w:r>
          </w:p>
        </w:tc>
      </w:tr>
      <w:tr w:rsidR="000274EB" w:rsidRPr="00D17798" w:rsidTr="00784AFD">
        <w:tc>
          <w:tcPr>
            <w:tcW w:w="4644" w:type="dxa"/>
            <w:shd w:val="clear" w:color="auto" w:fill="auto"/>
          </w:tcPr>
          <w:p w:rsidR="000274EB" w:rsidRPr="00D17798" w:rsidRDefault="000274EB" w:rsidP="00784AFD">
            <w:r w:rsidRPr="00D17798">
              <w:t>Длъжност/Действащ в качеството си на:</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D17798" w:rsidRDefault="000274EB" w:rsidP="00784AFD">
            <w:r w:rsidRPr="00D17798">
              <w:t>Пощенски адрес:</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D17798" w:rsidRDefault="000274EB" w:rsidP="00784AFD">
            <w:r w:rsidRPr="00D17798">
              <w:t>Телефон:</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D17798" w:rsidRDefault="000274EB" w:rsidP="00784AFD">
            <w:r w:rsidRPr="00D17798">
              <w:t>Ел. поща:</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D17798" w:rsidRDefault="000274EB" w:rsidP="00784AFD">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274EB" w:rsidRPr="00D17798" w:rsidRDefault="000274EB" w:rsidP="00784AFD">
            <w:r w:rsidRPr="00D17798">
              <w:t>[……]</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Използване на чужд капацитет:</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D17798" w:rsidRDefault="000274EB" w:rsidP="00784AFD">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274EB" w:rsidRPr="00D17798" w:rsidRDefault="000274EB" w:rsidP="00784AFD">
            <w:r w:rsidRPr="00D17798">
              <w:t>[]Да []Не</w:t>
            </w:r>
          </w:p>
        </w:tc>
      </w:tr>
    </w:tbl>
    <w:p w:rsidR="000274EB" w:rsidRPr="00D17798" w:rsidRDefault="000274EB" w:rsidP="000274EB">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2"/>
      </w:r>
      <w:r w:rsidRPr="00D17798">
        <w:rPr>
          <w:i/>
        </w:rPr>
        <w:t xml:space="preserve">, </w:t>
      </w:r>
      <w:r w:rsidRPr="00D17798">
        <w:rPr>
          <w:i/>
        </w:rPr>
        <w:lastRenderedPageBreak/>
        <w:t>доколкото тя има отношение към специфичния капацитет, който икономическият оператор ще използва.</w:t>
      </w:r>
    </w:p>
    <w:p w:rsidR="000274EB" w:rsidRDefault="000274EB" w:rsidP="000274EB">
      <w:pPr>
        <w:pStyle w:val="ChapterTitle"/>
        <w:rPr>
          <w:sz w:val="22"/>
          <w:lang w:val="en-US"/>
        </w:rPr>
      </w:pPr>
    </w:p>
    <w:p w:rsidR="000274EB" w:rsidRPr="00D17798" w:rsidRDefault="000274EB" w:rsidP="000274EB">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0274EB" w:rsidRPr="00D17798" w:rsidRDefault="000274EB" w:rsidP="000274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Възлагане на подизпълнители:</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D17798" w:rsidRDefault="000274EB" w:rsidP="00784AF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274EB" w:rsidRPr="00D17798" w:rsidRDefault="000274EB" w:rsidP="00784AF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0274EB" w:rsidRPr="00D17798" w:rsidRDefault="000274EB" w:rsidP="00784AFD">
            <w:r w:rsidRPr="00D17798">
              <w:t>[……]</w:t>
            </w:r>
          </w:p>
        </w:tc>
      </w:tr>
    </w:tbl>
    <w:p w:rsidR="000274EB" w:rsidRPr="00440C60" w:rsidRDefault="000274EB" w:rsidP="000274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274EB" w:rsidRDefault="000274EB" w:rsidP="000274EB">
      <w:pPr>
        <w:pStyle w:val="ChapterTitle"/>
        <w:rPr>
          <w:sz w:val="22"/>
          <w:lang w:val="en-US"/>
        </w:rPr>
      </w:pPr>
    </w:p>
    <w:p w:rsidR="000274EB" w:rsidRPr="00D17798" w:rsidRDefault="000274EB" w:rsidP="000274EB">
      <w:pPr>
        <w:pStyle w:val="ChapterTitle"/>
        <w:rPr>
          <w:sz w:val="22"/>
        </w:rPr>
      </w:pPr>
      <w:r w:rsidRPr="00D17798">
        <w:rPr>
          <w:sz w:val="22"/>
        </w:rPr>
        <w:t>Част III: Основания за изключване</w:t>
      </w:r>
    </w:p>
    <w:p w:rsidR="000274EB" w:rsidRPr="00D17798" w:rsidRDefault="000274EB" w:rsidP="000274EB">
      <w:pPr>
        <w:pStyle w:val="SectionTitle"/>
        <w:rPr>
          <w:sz w:val="22"/>
        </w:rPr>
      </w:pPr>
      <w:r w:rsidRPr="00D17798">
        <w:rPr>
          <w:sz w:val="22"/>
        </w:rPr>
        <w:t>А: Основания, свързани с наказателни присъди</w:t>
      </w:r>
    </w:p>
    <w:p w:rsidR="000274EB" w:rsidRPr="00D17798" w:rsidRDefault="000274EB" w:rsidP="000274EB">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0274EB" w:rsidRPr="00C757DA" w:rsidRDefault="000274EB" w:rsidP="000274E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0274EB" w:rsidRPr="00C757DA" w:rsidRDefault="000274EB" w:rsidP="000274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0274EB" w:rsidRPr="00C757DA" w:rsidRDefault="000274EB" w:rsidP="000274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0274EB" w:rsidRPr="00C757DA" w:rsidRDefault="000274EB" w:rsidP="000274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0274EB" w:rsidRPr="00C757DA" w:rsidRDefault="000274EB" w:rsidP="000274EB">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0274EB" w:rsidRPr="00C757DA" w:rsidRDefault="000274EB" w:rsidP="000274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E72373" w:rsidRDefault="000274EB" w:rsidP="00784AFD">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274EB" w:rsidRPr="00D17798" w:rsidRDefault="000274EB" w:rsidP="00784AFD">
            <w:r w:rsidRPr="00D17798">
              <w:t>[] Да [] Не</w:t>
            </w:r>
          </w:p>
          <w:p w:rsidR="000274EB" w:rsidRPr="00D17798" w:rsidRDefault="000274EB" w:rsidP="00784AFD">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9"/>
            </w:r>
          </w:p>
        </w:tc>
      </w:tr>
      <w:tr w:rsidR="000274EB" w:rsidRPr="00D17798" w:rsidTr="00784AFD">
        <w:tc>
          <w:tcPr>
            <w:tcW w:w="4644" w:type="dxa"/>
            <w:shd w:val="clear" w:color="auto" w:fill="auto"/>
          </w:tcPr>
          <w:p w:rsidR="000274EB" w:rsidRPr="00E72373" w:rsidRDefault="000274EB" w:rsidP="00784AFD">
            <w:r w:rsidRPr="00E72373">
              <w:rPr>
                <w:b/>
              </w:rPr>
              <w:t>Ако „да“,</w:t>
            </w:r>
            <w:r w:rsidRPr="00E72373">
              <w:t xml:space="preserve"> моля посочете</w:t>
            </w:r>
            <w:r w:rsidRPr="00E72373">
              <w:rPr>
                <w:rStyle w:val="FootnoteReference"/>
              </w:rPr>
              <w:footnoteReference w:id="20"/>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0274EB" w:rsidRPr="00D17798" w:rsidRDefault="000274EB" w:rsidP="00784AFD">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0274EB" w:rsidRPr="00D17798" w:rsidRDefault="000274EB" w:rsidP="00784AFD">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0274EB" w:rsidRPr="00D17798" w:rsidRDefault="000274EB" w:rsidP="00784AFD">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1"/>
            </w:r>
          </w:p>
        </w:tc>
      </w:tr>
      <w:tr w:rsidR="000274EB" w:rsidRPr="00D17798" w:rsidTr="00784AFD">
        <w:tc>
          <w:tcPr>
            <w:tcW w:w="4644" w:type="dxa"/>
            <w:shd w:val="clear" w:color="auto" w:fill="auto"/>
          </w:tcPr>
          <w:p w:rsidR="000274EB" w:rsidRPr="008D0657" w:rsidRDefault="000274EB" w:rsidP="00784AFD">
            <w:r w:rsidRPr="008D0657">
              <w:t xml:space="preserve">В случай на присъда, икономическият оператор взел ли е мерки, с които да докаже </w:t>
            </w:r>
            <w:r w:rsidRPr="008D0657">
              <w:lastRenderedPageBreak/>
              <w:t>своята надеждност въпрек</w:t>
            </w:r>
            <w:r>
              <w:t>и наличието на съответните</w:t>
            </w:r>
            <w:r w:rsidRPr="008D0657">
              <w:t xml:space="preserve"> основания за изключване</w:t>
            </w:r>
            <w:r w:rsidRPr="008D0657">
              <w:rPr>
                <w:rStyle w:val="FootnoteReference"/>
              </w:rPr>
              <w:footnoteReference w:id="22"/>
            </w:r>
            <w:r w:rsidRPr="008D0657">
              <w:t xml:space="preserve"> („</w:t>
            </w:r>
            <w:r w:rsidRPr="008D0657">
              <w:rPr>
                <w:rStyle w:val="NormalBoldChar"/>
                <w:rFonts w:eastAsia="Calibri"/>
                <w:b w:val="0"/>
                <w:sz w:val="22"/>
              </w:rPr>
              <w:t>реабилитиране по своя инициатива</w:t>
            </w:r>
            <w:r w:rsidRPr="008D0657">
              <w:t>“)?</w:t>
            </w:r>
          </w:p>
        </w:tc>
        <w:tc>
          <w:tcPr>
            <w:tcW w:w="4645" w:type="dxa"/>
            <w:shd w:val="clear" w:color="auto" w:fill="auto"/>
          </w:tcPr>
          <w:p w:rsidR="000274EB" w:rsidRPr="00D17798" w:rsidRDefault="000274EB" w:rsidP="00784AFD">
            <w:r w:rsidRPr="00D17798">
              <w:lastRenderedPageBreak/>
              <w:t xml:space="preserve">[] Да [] Не </w:t>
            </w:r>
          </w:p>
        </w:tc>
      </w:tr>
      <w:tr w:rsidR="000274EB" w:rsidRPr="00D17798" w:rsidTr="00784AFD">
        <w:tc>
          <w:tcPr>
            <w:tcW w:w="4644" w:type="dxa"/>
            <w:shd w:val="clear" w:color="auto" w:fill="auto"/>
          </w:tcPr>
          <w:p w:rsidR="000274EB" w:rsidRPr="008D0657" w:rsidRDefault="000274EB" w:rsidP="00784AFD">
            <w:r w:rsidRPr="008D0657">
              <w:rPr>
                <w:b/>
              </w:rPr>
              <w:t>Ако „да“</w:t>
            </w:r>
            <w:r w:rsidRPr="008D0657">
              <w:t>, моля опишете предприетите мерки</w:t>
            </w:r>
            <w:r w:rsidRPr="008D0657">
              <w:rPr>
                <w:rStyle w:val="FootnoteReference"/>
              </w:rPr>
              <w:footnoteReference w:id="23"/>
            </w:r>
            <w:r w:rsidRPr="008D0657">
              <w:t>:</w:t>
            </w:r>
          </w:p>
        </w:tc>
        <w:tc>
          <w:tcPr>
            <w:tcW w:w="4645" w:type="dxa"/>
            <w:shd w:val="clear" w:color="auto" w:fill="auto"/>
          </w:tcPr>
          <w:p w:rsidR="000274EB" w:rsidRPr="00D17798" w:rsidRDefault="000274EB" w:rsidP="00784AFD">
            <w:r w:rsidRPr="00D17798">
              <w:t>[……]</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274EB" w:rsidRPr="00D17798" w:rsidTr="00784AFD">
        <w:tc>
          <w:tcPr>
            <w:tcW w:w="4480" w:type="dxa"/>
            <w:shd w:val="clear" w:color="auto" w:fill="auto"/>
          </w:tcPr>
          <w:p w:rsidR="000274EB" w:rsidRPr="00D17798" w:rsidRDefault="000274EB" w:rsidP="00784AFD">
            <w:pPr>
              <w:rPr>
                <w:b/>
                <w:i/>
              </w:rPr>
            </w:pPr>
            <w:r w:rsidRPr="00D17798">
              <w:rPr>
                <w:b/>
                <w:i/>
              </w:rPr>
              <w:t>Плащане на данъци или социалноосигурителни вноски:</w:t>
            </w:r>
          </w:p>
        </w:tc>
        <w:tc>
          <w:tcPr>
            <w:tcW w:w="4809" w:type="dxa"/>
            <w:gridSpan w:val="2"/>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480" w:type="dxa"/>
            <w:shd w:val="clear" w:color="auto" w:fill="auto"/>
          </w:tcPr>
          <w:p w:rsidR="000274EB" w:rsidRPr="008D0657" w:rsidRDefault="000274EB" w:rsidP="00784AFD">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274EB" w:rsidRPr="00D17798" w:rsidRDefault="000274EB" w:rsidP="00784AFD">
            <w:r w:rsidRPr="00D17798">
              <w:t>[] Да [] Не</w:t>
            </w:r>
          </w:p>
        </w:tc>
      </w:tr>
      <w:tr w:rsidR="000274EB" w:rsidRPr="00D17798" w:rsidTr="00784AFD">
        <w:trPr>
          <w:trHeight w:val="470"/>
        </w:trPr>
        <w:tc>
          <w:tcPr>
            <w:tcW w:w="4480" w:type="dxa"/>
            <w:vMerge w:val="restart"/>
            <w:shd w:val="clear" w:color="auto" w:fill="auto"/>
          </w:tcPr>
          <w:p w:rsidR="000274EB" w:rsidRDefault="000274EB" w:rsidP="00784AFD">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0274EB" w:rsidRPr="008D0657" w:rsidRDefault="000274EB" w:rsidP="00784AFD">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0274EB" w:rsidRPr="008D0657" w:rsidRDefault="000274EB" w:rsidP="000274EB">
            <w:pPr>
              <w:pStyle w:val="Tiret1"/>
            </w:pPr>
            <w:r w:rsidRPr="008D0657">
              <w:rPr>
                <w:sz w:val="22"/>
              </w:rPr>
              <w:tab/>
              <w:t>Решението или актът с окончателен и обвързващ характер ли е?</w:t>
            </w:r>
          </w:p>
          <w:p w:rsidR="000274EB" w:rsidRPr="008D0657" w:rsidRDefault="000274EB" w:rsidP="000274EB">
            <w:pPr>
              <w:pStyle w:val="Tiret1"/>
              <w:numPr>
                <w:ilvl w:val="0"/>
                <w:numId w:val="20"/>
              </w:numPr>
            </w:pPr>
            <w:r w:rsidRPr="008D0657">
              <w:rPr>
                <w:sz w:val="22"/>
              </w:rPr>
              <w:t>Моля, посочете датата на присъдата или решението/акта.</w:t>
            </w:r>
          </w:p>
          <w:p w:rsidR="000274EB" w:rsidRPr="008D0657" w:rsidRDefault="000274EB" w:rsidP="000274EB">
            <w:pPr>
              <w:pStyle w:val="Tiret1"/>
              <w:numPr>
                <w:ilvl w:val="0"/>
                <w:numId w:val="20"/>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 xml:space="preserve">в </w:t>
            </w:r>
            <w:r w:rsidRPr="008D0657">
              <w:rPr>
                <w:b/>
                <w:sz w:val="22"/>
              </w:rPr>
              <w:lastRenderedPageBreak/>
              <w:t>присъдата:</w:t>
            </w:r>
          </w:p>
          <w:p w:rsidR="000274EB" w:rsidRPr="008D0657" w:rsidRDefault="000274EB" w:rsidP="00784AFD">
            <w:r w:rsidRPr="008D0657">
              <w:t xml:space="preserve">2) по </w:t>
            </w:r>
            <w:r w:rsidRPr="008D0657">
              <w:rPr>
                <w:b/>
              </w:rPr>
              <w:t>друг начин</w:t>
            </w:r>
            <w:r w:rsidRPr="008D0657">
              <w:t>? Моля, уточнете:</w:t>
            </w:r>
          </w:p>
          <w:p w:rsidR="000274EB" w:rsidRPr="00D17798" w:rsidRDefault="000274EB" w:rsidP="00784AFD">
            <w:r w:rsidRPr="00D1779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274EB" w:rsidRPr="00D17798" w:rsidRDefault="000274EB" w:rsidP="00784AFD">
            <w:pPr>
              <w:pStyle w:val="Tiret1"/>
              <w:numPr>
                <w:ilvl w:val="0"/>
                <w:numId w:val="0"/>
              </w:numPr>
              <w:jc w:val="left"/>
              <w:rPr>
                <w:b/>
              </w:rPr>
            </w:pPr>
            <w:r w:rsidRPr="00D17798">
              <w:rPr>
                <w:b/>
                <w:sz w:val="22"/>
              </w:rPr>
              <w:lastRenderedPageBreak/>
              <w:t>Данъци</w:t>
            </w:r>
          </w:p>
        </w:tc>
        <w:tc>
          <w:tcPr>
            <w:tcW w:w="2585" w:type="dxa"/>
            <w:shd w:val="clear" w:color="auto" w:fill="auto"/>
          </w:tcPr>
          <w:p w:rsidR="000274EB" w:rsidRPr="00D17798" w:rsidRDefault="000274EB" w:rsidP="00784AFD">
            <w:pPr>
              <w:rPr>
                <w:b/>
              </w:rPr>
            </w:pPr>
            <w:r w:rsidRPr="00D17798">
              <w:rPr>
                <w:b/>
              </w:rPr>
              <w:t>Социалноосигурителни вноски</w:t>
            </w:r>
          </w:p>
        </w:tc>
      </w:tr>
      <w:tr w:rsidR="000274EB" w:rsidRPr="00D17798" w:rsidTr="00784AFD">
        <w:trPr>
          <w:trHeight w:val="1977"/>
        </w:trPr>
        <w:tc>
          <w:tcPr>
            <w:tcW w:w="4480" w:type="dxa"/>
            <w:vMerge/>
            <w:shd w:val="clear" w:color="auto" w:fill="auto"/>
          </w:tcPr>
          <w:p w:rsidR="000274EB" w:rsidRPr="00D17798" w:rsidRDefault="000274EB" w:rsidP="00784AFD">
            <w:pPr>
              <w:rPr>
                <w:b/>
              </w:rPr>
            </w:pPr>
          </w:p>
        </w:tc>
        <w:tc>
          <w:tcPr>
            <w:tcW w:w="2224" w:type="dxa"/>
            <w:shd w:val="clear" w:color="auto" w:fill="auto"/>
          </w:tcPr>
          <w:p w:rsidR="000274EB" w:rsidRPr="00D17798" w:rsidRDefault="000274EB" w:rsidP="00784AFD">
            <w:r w:rsidRPr="00D17798">
              <w:br/>
              <w:t>a) [……]</w:t>
            </w:r>
            <w:r w:rsidRPr="00D17798">
              <w:br/>
              <w:t>б) [……]</w:t>
            </w:r>
            <w:r w:rsidRPr="00D17798">
              <w:br/>
              <w:t>в1) [] Да [] Не</w:t>
            </w:r>
          </w:p>
          <w:p w:rsidR="000274EB" w:rsidRPr="00D17798" w:rsidRDefault="000274EB" w:rsidP="000274EB">
            <w:pPr>
              <w:pStyle w:val="Tiret0"/>
            </w:pPr>
            <w:r w:rsidRPr="00D17798">
              <w:rPr>
                <w:sz w:val="22"/>
              </w:rPr>
              <w:t>[] Да [] Не</w:t>
            </w:r>
          </w:p>
          <w:p w:rsidR="000274EB" w:rsidRPr="00D17798" w:rsidRDefault="000274EB" w:rsidP="000274EB">
            <w:pPr>
              <w:pStyle w:val="Tiret0"/>
              <w:numPr>
                <w:ilvl w:val="0"/>
                <w:numId w:val="19"/>
              </w:numPr>
            </w:pPr>
            <w:r w:rsidRPr="00D17798">
              <w:rPr>
                <w:sz w:val="22"/>
              </w:rPr>
              <w:t>[……]</w:t>
            </w:r>
            <w:r w:rsidRPr="00D17798">
              <w:br/>
            </w:r>
          </w:p>
          <w:p w:rsidR="000274EB" w:rsidRPr="00D17798" w:rsidRDefault="000274EB" w:rsidP="000274EB">
            <w:pPr>
              <w:pStyle w:val="Tiret0"/>
              <w:numPr>
                <w:ilvl w:val="0"/>
                <w:numId w:val="19"/>
              </w:numPr>
            </w:pPr>
            <w:r w:rsidRPr="00D17798">
              <w:rPr>
                <w:sz w:val="22"/>
              </w:rPr>
              <w:t>[……]</w:t>
            </w:r>
            <w:r w:rsidRPr="00D17798">
              <w:br/>
            </w:r>
            <w:r w:rsidRPr="00D17798">
              <w:br/>
            </w:r>
          </w:p>
          <w:p w:rsidR="000274EB" w:rsidRPr="00D17798" w:rsidRDefault="000274EB" w:rsidP="00784AFD"/>
          <w:p w:rsidR="000274EB" w:rsidRPr="00D17798" w:rsidRDefault="000274EB" w:rsidP="00784AFD"/>
          <w:p w:rsidR="000274EB" w:rsidRPr="00D17798" w:rsidRDefault="000274EB" w:rsidP="00784AFD"/>
          <w:p w:rsidR="000274EB" w:rsidRPr="00D17798" w:rsidRDefault="000274EB" w:rsidP="00784AFD">
            <w:r w:rsidRPr="00D17798">
              <w:lastRenderedPageBreak/>
              <w:t>в2) [ …]</w:t>
            </w:r>
            <w:r w:rsidRPr="00D17798">
              <w:br/>
            </w:r>
          </w:p>
          <w:p w:rsidR="000274EB" w:rsidRPr="00D17798" w:rsidRDefault="000274EB" w:rsidP="00784AFD">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0274EB" w:rsidRPr="00D17798" w:rsidRDefault="000274EB" w:rsidP="00784AFD">
            <w:r w:rsidRPr="00D17798">
              <w:lastRenderedPageBreak/>
              <w:br/>
              <w:t>a) [……]б) [……]</w:t>
            </w:r>
            <w:r w:rsidRPr="00D17798">
              <w:br/>
            </w:r>
            <w:r w:rsidRPr="00D17798">
              <w:br/>
              <w:t>в1) [] Да [] Не</w:t>
            </w:r>
          </w:p>
          <w:p w:rsidR="000274EB" w:rsidRPr="00D17798" w:rsidRDefault="000274EB" w:rsidP="000274EB">
            <w:pPr>
              <w:pStyle w:val="Tiret0"/>
              <w:numPr>
                <w:ilvl w:val="0"/>
                <w:numId w:val="19"/>
              </w:numPr>
            </w:pPr>
            <w:r w:rsidRPr="00D17798">
              <w:rPr>
                <w:sz w:val="22"/>
              </w:rPr>
              <w:t>[] Да [] Не</w:t>
            </w:r>
          </w:p>
          <w:p w:rsidR="000274EB" w:rsidRPr="00D17798" w:rsidRDefault="000274EB" w:rsidP="000274EB">
            <w:pPr>
              <w:pStyle w:val="Tiret0"/>
              <w:numPr>
                <w:ilvl w:val="0"/>
                <w:numId w:val="19"/>
              </w:numPr>
            </w:pPr>
            <w:r w:rsidRPr="00D17798">
              <w:rPr>
                <w:sz w:val="22"/>
              </w:rPr>
              <w:t>[……]</w:t>
            </w:r>
            <w:r w:rsidRPr="00D17798">
              <w:br/>
            </w:r>
          </w:p>
          <w:p w:rsidR="000274EB" w:rsidRPr="00D17798" w:rsidRDefault="000274EB" w:rsidP="000274EB">
            <w:pPr>
              <w:pStyle w:val="Tiret0"/>
              <w:numPr>
                <w:ilvl w:val="0"/>
                <w:numId w:val="19"/>
              </w:numPr>
            </w:pPr>
            <w:r w:rsidRPr="00D17798">
              <w:rPr>
                <w:sz w:val="22"/>
              </w:rPr>
              <w:t>[……]</w:t>
            </w:r>
            <w:r w:rsidRPr="00D17798">
              <w:br/>
            </w:r>
            <w:r w:rsidRPr="00D17798">
              <w:br/>
            </w:r>
          </w:p>
          <w:p w:rsidR="000274EB" w:rsidRPr="00D17798" w:rsidRDefault="000274EB" w:rsidP="00784AFD"/>
          <w:p w:rsidR="000274EB" w:rsidRPr="00D17798" w:rsidRDefault="000274EB" w:rsidP="00784AFD"/>
          <w:p w:rsidR="000274EB" w:rsidRPr="00D17798" w:rsidRDefault="000274EB" w:rsidP="00784AFD"/>
          <w:p w:rsidR="000274EB" w:rsidRPr="00D17798" w:rsidRDefault="000274EB" w:rsidP="00784AFD">
            <w:pPr>
              <w:spacing w:after="0"/>
            </w:pPr>
            <w:r w:rsidRPr="00D17798">
              <w:lastRenderedPageBreak/>
              <w:t>в2) [ …]</w:t>
            </w:r>
            <w:r w:rsidRPr="00D17798">
              <w:br/>
            </w:r>
          </w:p>
          <w:p w:rsidR="000274EB" w:rsidRPr="00D17798" w:rsidRDefault="000274EB" w:rsidP="00784AFD">
            <w:pPr>
              <w:spacing w:after="0"/>
            </w:pPr>
            <w:r w:rsidRPr="00D17798">
              <w:t>г) [] Да [] Не</w:t>
            </w:r>
          </w:p>
          <w:p w:rsidR="000274EB" w:rsidRPr="00D17798" w:rsidRDefault="000274EB" w:rsidP="00784AFD">
            <w:r w:rsidRPr="00D17798">
              <w:rPr>
                <w:b/>
              </w:rPr>
              <w:t>Ако „да“</w:t>
            </w:r>
            <w:r w:rsidRPr="00D17798">
              <w:t>, моля, опишете подробно: [……]</w:t>
            </w:r>
          </w:p>
        </w:tc>
      </w:tr>
      <w:tr w:rsidR="000274EB" w:rsidRPr="00D17798" w:rsidTr="00784AFD">
        <w:tc>
          <w:tcPr>
            <w:tcW w:w="4480" w:type="dxa"/>
            <w:shd w:val="clear" w:color="auto" w:fill="auto"/>
          </w:tcPr>
          <w:p w:rsidR="000274EB" w:rsidRPr="00D17798" w:rsidRDefault="000274EB" w:rsidP="00784AFD">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274EB" w:rsidRPr="00D17798" w:rsidRDefault="000274EB" w:rsidP="00784AFD">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4"/>
            </w:r>
            <w:r w:rsidRPr="00D17798">
              <w:br/>
            </w:r>
            <w:r w:rsidRPr="00D17798">
              <w:rPr>
                <w:i/>
              </w:rPr>
              <w:t>[……][……][……][……]</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0274EB" w:rsidRPr="00D17798"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rPr>
          <w:trHeight w:val="406"/>
        </w:trPr>
        <w:tc>
          <w:tcPr>
            <w:tcW w:w="4644" w:type="dxa"/>
            <w:vMerge w:val="restart"/>
            <w:shd w:val="clear" w:color="auto" w:fill="auto"/>
          </w:tcPr>
          <w:p w:rsidR="000274EB" w:rsidRPr="00A3003C" w:rsidRDefault="000274EB" w:rsidP="00784AFD">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6"/>
            </w:r>
            <w:r w:rsidRPr="00A3003C">
              <w:t>?</w:t>
            </w:r>
          </w:p>
        </w:tc>
        <w:tc>
          <w:tcPr>
            <w:tcW w:w="4645" w:type="dxa"/>
            <w:shd w:val="clear" w:color="auto" w:fill="auto"/>
          </w:tcPr>
          <w:p w:rsidR="000274EB" w:rsidRPr="00D17798" w:rsidRDefault="000274EB" w:rsidP="00784AFD">
            <w:r w:rsidRPr="00D17798">
              <w:t>[] Да [] Не</w:t>
            </w:r>
          </w:p>
        </w:tc>
      </w:tr>
      <w:tr w:rsidR="000274EB" w:rsidRPr="00D17798" w:rsidTr="00784AFD">
        <w:trPr>
          <w:trHeight w:val="405"/>
        </w:trPr>
        <w:tc>
          <w:tcPr>
            <w:tcW w:w="4644" w:type="dxa"/>
            <w:vMerge/>
            <w:shd w:val="clear" w:color="auto" w:fill="auto"/>
          </w:tcPr>
          <w:p w:rsidR="000274EB" w:rsidRPr="00D17798" w:rsidRDefault="000274EB" w:rsidP="00784AFD"/>
        </w:tc>
        <w:tc>
          <w:tcPr>
            <w:tcW w:w="4645" w:type="dxa"/>
            <w:shd w:val="clear" w:color="auto" w:fill="auto"/>
          </w:tcPr>
          <w:p w:rsidR="000274EB" w:rsidRDefault="000274EB" w:rsidP="00784AF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0274EB" w:rsidRPr="00D17798" w:rsidRDefault="000274EB" w:rsidP="00784AFD">
            <w:r w:rsidRPr="00D17798">
              <w:rPr>
                <w:b/>
              </w:rPr>
              <w:t>Ако да“</w:t>
            </w:r>
            <w:r w:rsidRPr="00D17798">
              <w:t>, моля опишете предприетите мерки: [……]</w:t>
            </w:r>
          </w:p>
        </w:tc>
      </w:tr>
      <w:tr w:rsidR="000274EB" w:rsidRPr="00D17798" w:rsidTr="00784AFD">
        <w:tc>
          <w:tcPr>
            <w:tcW w:w="4644" w:type="dxa"/>
            <w:shd w:val="clear" w:color="auto" w:fill="auto"/>
          </w:tcPr>
          <w:p w:rsidR="000274EB" w:rsidRPr="00A3003C" w:rsidRDefault="000274EB" w:rsidP="00784AFD">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0274EB" w:rsidRPr="00A3003C" w:rsidRDefault="000274EB" w:rsidP="00784AFD">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274EB" w:rsidRPr="00A3003C" w:rsidRDefault="000274EB" w:rsidP="00784AF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0274EB" w:rsidRPr="00A3003C" w:rsidRDefault="000274EB" w:rsidP="00784AF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0274EB" w:rsidRPr="00A3003C" w:rsidRDefault="000274EB" w:rsidP="000274EB">
            <w:pPr>
              <w:pStyle w:val="Tiret0"/>
              <w:numPr>
                <w:ilvl w:val="0"/>
                <w:numId w:val="19"/>
              </w:numPr>
            </w:pPr>
            <w:r w:rsidRPr="00A3003C">
              <w:rPr>
                <w:sz w:val="22"/>
              </w:rPr>
              <w:t>Моля представете подробности:</w:t>
            </w:r>
          </w:p>
          <w:p w:rsidR="000274EB" w:rsidRPr="00A3003C" w:rsidRDefault="000274EB" w:rsidP="000274EB">
            <w:pPr>
              <w:pStyle w:val="Tiret0"/>
              <w:numPr>
                <w:ilvl w:val="0"/>
                <w:numId w:val="19"/>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0274EB" w:rsidRPr="00A3003C" w:rsidRDefault="000274EB" w:rsidP="00784AFD">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r w:rsidRPr="00D17798">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0274EB" w:rsidRPr="00D17798" w:rsidRDefault="000274EB" w:rsidP="000274EB">
            <w:pPr>
              <w:pStyle w:val="Tiret0"/>
              <w:numPr>
                <w:ilvl w:val="0"/>
                <w:numId w:val="19"/>
              </w:numPr>
            </w:pPr>
            <w:r w:rsidRPr="00D17798">
              <w:rPr>
                <w:sz w:val="22"/>
              </w:rPr>
              <w:t>[……]</w:t>
            </w:r>
          </w:p>
          <w:p w:rsidR="000274EB" w:rsidRPr="00D17798" w:rsidRDefault="000274EB" w:rsidP="000274EB">
            <w:pPr>
              <w:pStyle w:val="Tiret0"/>
              <w:numPr>
                <w:ilvl w:val="0"/>
                <w:numId w:val="19"/>
              </w:numPr>
            </w:pPr>
            <w:r w:rsidRPr="00D17798">
              <w:rPr>
                <w:sz w:val="22"/>
              </w:rPr>
              <w:t>[……]</w:t>
            </w:r>
            <w:r w:rsidRPr="00D17798">
              <w:br/>
            </w:r>
            <w:r w:rsidRPr="00D17798">
              <w:br/>
            </w:r>
            <w:r w:rsidRPr="00D17798">
              <w:br/>
            </w:r>
            <w:r w:rsidRPr="00D17798">
              <w:br/>
            </w:r>
          </w:p>
          <w:p w:rsidR="000274EB" w:rsidRPr="00D17798" w:rsidRDefault="000274EB" w:rsidP="00784AFD">
            <w:pPr>
              <w:rPr>
                <w:i/>
              </w:rPr>
            </w:pPr>
          </w:p>
          <w:p w:rsidR="000274EB" w:rsidRPr="00D17798" w:rsidRDefault="000274EB" w:rsidP="00784AFD">
            <w:pPr>
              <w:rPr>
                <w:i/>
              </w:rPr>
            </w:pPr>
          </w:p>
          <w:p w:rsidR="000274EB" w:rsidRPr="00D17798" w:rsidRDefault="000274EB" w:rsidP="00784AFD">
            <w:pPr>
              <w:rPr>
                <w:i/>
              </w:rPr>
            </w:pPr>
          </w:p>
          <w:p w:rsidR="000274EB" w:rsidRPr="00D17798" w:rsidRDefault="000274EB" w:rsidP="00784AFD">
            <w:pPr>
              <w:rPr>
                <w:i/>
              </w:rPr>
            </w:pPr>
            <w:r w:rsidRPr="00D17798">
              <w:rPr>
                <w:i/>
              </w:rPr>
              <w:t>(уеб адрес, орган или служба, издаващи документа, точно позоваване на документа): [……][……][……][……]</w:t>
            </w:r>
          </w:p>
        </w:tc>
      </w:tr>
      <w:tr w:rsidR="000274EB" w:rsidRPr="00D17798" w:rsidTr="00784AFD">
        <w:trPr>
          <w:trHeight w:val="303"/>
        </w:trPr>
        <w:tc>
          <w:tcPr>
            <w:tcW w:w="4644" w:type="dxa"/>
            <w:vMerge w:val="restart"/>
            <w:shd w:val="clear" w:color="auto" w:fill="auto"/>
          </w:tcPr>
          <w:p w:rsidR="000274EB" w:rsidRPr="00D17798" w:rsidRDefault="000274EB" w:rsidP="00784AFD">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0274EB" w:rsidRPr="00D17798" w:rsidRDefault="000274EB" w:rsidP="00784AFD">
            <w:r w:rsidRPr="00D17798">
              <w:t>[] Да [] Не,</w:t>
            </w:r>
            <w:r w:rsidRPr="00D17798">
              <w:br/>
            </w:r>
            <w:r w:rsidRPr="00D17798">
              <w:br/>
              <w:t xml:space="preserve"> [……]</w:t>
            </w:r>
          </w:p>
        </w:tc>
      </w:tr>
      <w:tr w:rsidR="000274EB" w:rsidRPr="00D17798" w:rsidTr="00784AFD">
        <w:trPr>
          <w:trHeight w:val="303"/>
        </w:trPr>
        <w:tc>
          <w:tcPr>
            <w:tcW w:w="4644" w:type="dxa"/>
            <w:vMerge/>
            <w:shd w:val="clear" w:color="auto" w:fill="auto"/>
          </w:tcPr>
          <w:p w:rsidR="000274EB" w:rsidRPr="00D17798" w:rsidRDefault="000274EB" w:rsidP="00784AFD">
            <w:pPr>
              <w:pStyle w:val="NormalLeft"/>
            </w:pPr>
          </w:p>
        </w:tc>
        <w:tc>
          <w:tcPr>
            <w:tcW w:w="4645" w:type="dxa"/>
            <w:shd w:val="clear" w:color="auto" w:fill="auto"/>
          </w:tcPr>
          <w:p w:rsidR="000274EB" w:rsidRPr="008D68EC" w:rsidRDefault="000274EB" w:rsidP="00784AFD">
            <w:r w:rsidRPr="008D68EC">
              <w:rPr>
                <w:b/>
              </w:rPr>
              <w:t>Ако „да“</w:t>
            </w:r>
            <w:r w:rsidRPr="008D68EC">
              <w:t>, икономическият оператор предприел ли е мерки за реабилитиране по своя инициатива? [] Да [] Не</w:t>
            </w:r>
          </w:p>
          <w:p w:rsidR="000274EB" w:rsidRPr="00D17798" w:rsidRDefault="000274EB" w:rsidP="00784AFD">
            <w:r w:rsidRPr="008D68EC">
              <w:rPr>
                <w:b/>
              </w:rPr>
              <w:t>Ако „да“</w:t>
            </w:r>
            <w:r w:rsidRPr="008D68EC">
              <w:t>, моля опишете предприетите мерки: [……]</w:t>
            </w:r>
          </w:p>
        </w:tc>
      </w:tr>
      <w:tr w:rsidR="000274EB" w:rsidRPr="00D17798" w:rsidTr="00784AFD">
        <w:trPr>
          <w:trHeight w:val="515"/>
        </w:trPr>
        <w:tc>
          <w:tcPr>
            <w:tcW w:w="4644" w:type="dxa"/>
            <w:vMerge w:val="restart"/>
            <w:shd w:val="clear" w:color="auto" w:fill="auto"/>
          </w:tcPr>
          <w:p w:rsidR="000274EB" w:rsidRPr="008D68EC" w:rsidRDefault="000274EB" w:rsidP="00784AFD">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lastRenderedPageBreak/>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274EB" w:rsidRPr="008D68EC" w:rsidRDefault="000274EB" w:rsidP="00784AFD">
            <w:r w:rsidRPr="008D68EC">
              <w:lastRenderedPageBreak/>
              <w:t>[] Да [] Не</w:t>
            </w:r>
            <w:r w:rsidRPr="008D68EC">
              <w:br/>
            </w:r>
            <w:r w:rsidRPr="008D68EC">
              <w:lastRenderedPageBreak/>
              <w:br/>
            </w:r>
            <w:r w:rsidRPr="008D68EC">
              <w:br/>
              <w:t>[…]</w:t>
            </w:r>
          </w:p>
        </w:tc>
      </w:tr>
      <w:tr w:rsidR="000274EB" w:rsidRPr="00D17798" w:rsidTr="00784AFD">
        <w:trPr>
          <w:trHeight w:val="514"/>
        </w:trPr>
        <w:tc>
          <w:tcPr>
            <w:tcW w:w="4644" w:type="dxa"/>
            <w:vMerge/>
            <w:shd w:val="clear" w:color="auto" w:fill="auto"/>
          </w:tcPr>
          <w:p w:rsidR="000274EB" w:rsidRPr="00D17798" w:rsidRDefault="000274EB" w:rsidP="00784AFD">
            <w:pPr>
              <w:pStyle w:val="NormalLeft"/>
              <w:rPr>
                <w:rStyle w:val="NormalBoldChar"/>
                <w:rFonts w:eastAsia="Calibri"/>
                <w:b w:val="0"/>
                <w:sz w:val="22"/>
              </w:rPr>
            </w:pPr>
          </w:p>
        </w:tc>
        <w:tc>
          <w:tcPr>
            <w:tcW w:w="4645" w:type="dxa"/>
            <w:shd w:val="clear" w:color="auto" w:fill="auto"/>
          </w:tcPr>
          <w:p w:rsidR="000274EB" w:rsidRDefault="000274EB" w:rsidP="00784AFD">
            <w:r w:rsidRPr="008D68EC">
              <w:rPr>
                <w:b/>
              </w:rPr>
              <w:t>Ако „да“</w:t>
            </w:r>
            <w:r w:rsidRPr="008D68EC">
              <w:t>, икономическият оператор предприел ли е мерки за реабилитиране по своя инициатива? [] Да [] Не</w:t>
            </w:r>
          </w:p>
          <w:p w:rsidR="000274EB" w:rsidRPr="008D68EC" w:rsidRDefault="000274EB" w:rsidP="00784AFD">
            <w:r w:rsidRPr="008D68EC">
              <w:rPr>
                <w:b/>
              </w:rPr>
              <w:t>Ако „да“</w:t>
            </w:r>
            <w:r w:rsidRPr="008D68EC">
              <w:t>, моля опишете предприетите мерки: [……]</w:t>
            </w:r>
          </w:p>
        </w:tc>
      </w:tr>
      <w:tr w:rsidR="000274EB" w:rsidRPr="00D17798" w:rsidTr="00784AFD">
        <w:trPr>
          <w:trHeight w:val="1316"/>
        </w:trPr>
        <w:tc>
          <w:tcPr>
            <w:tcW w:w="4644" w:type="dxa"/>
            <w:shd w:val="clear" w:color="auto" w:fill="auto"/>
          </w:tcPr>
          <w:p w:rsidR="000274EB" w:rsidRPr="008D68EC" w:rsidRDefault="000274EB" w:rsidP="00784AFD">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274EB" w:rsidRPr="008D68EC" w:rsidRDefault="000274EB" w:rsidP="00784AFD">
            <w:r w:rsidRPr="008D68EC">
              <w:t>[] Да [] Не</w:t>
            </w:r>
            <w:r w:rsidRPr="008D68EC">
              <w:br/>
            </w:r>
            <w:r w:rsidRPr="008D68EC">
              <w:br/>
            </w:r>
            <w:r w:rsidRPr="008D68EC">
              <w:br/>
              <w:t>[…]</w:t>
            </w:r>
          </w:p>
        </w:tc>
      </w:tr>
      <w:tr w:rsidR="000274EB" w:rsidRPr="00D17798" w:rsidTr="00784AFD">
        <w:trPr>
          <w:trHeight w:val="1544"/>
        </w:trPr>
        <w:tc>
          <w:tcPr>
            <w:tcW w:w="4644" w:type="dxa"/>
            <w:shd w:val="clear" w:color="auto" w:fill="auto"/>
          </w:tcPr>
          <w:p w:rsidR="000274EB" w:rsidRPr="008D68EC" w:rsidRDefault="000274EB" w:rsidP="00784AFD">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274EB" w:rsidRPr="008D68EC" w:rsidRDefault="000274EB" w:rsidP="00784AFD">
            <w:r w:rsidRPr="008D68EC">
              <w:t>[] Да [] Не</w:t>
            </w:r>
            <w:r w:rsidRPr="008D68EC">
              <w:br/>
            </w:r>
            <w:r w:rsidRPr="008D68EC">
              <w:br/>
            </w:r>
            <w:r w:rsidRPr="008D68EC">
              <w:br/>
            </w:r>
            <w:r w:rsidRPr="008D68EC">
              <w:br/>
              <w:t>[…]</w:t>
            </w:r>
          </w:p>
        </w:tc>
      </w:tr>
      <w:tr w:rsidR="000274EB" w:rsidRPr="00D17798" w:rsidTr="00784AFD">
        <w:trPr>
          <w:trHeight w:val="932"/>
        </w:trPr>
        <w:tc>
          <w:tcPr>
            <w:tcW w:w="4644" w:type="dxa"/>
            <w:vMerge w:val="restart"/>
            <w:shd w:val="clear" w:color="auto" w:fill="auto"/>
          </w:tcPr>
          <w:p w:rsidR="000274EB" w:rsidRPr="008D68EC" w:rsidRDefault="000274EB" w:rsidP="00784AFD">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274EB" w:rsidRPr="008D68EC" w:rsidRDefault="000274EB" w:rsidP="00784AFD">
            <w:r w:rsidRPr="008D68EC">
              <w:t>[] Да [] Не</w:t>
            </w:r>
            <w:r w:rsidRPr="008D68EC">
              <w:br/>
            </w:r>
            <w:r w:rsidRPr="008D68EC">
              <w:br/>
            </w:r>
            <w:r w:rsidRPr="008D68EC">
              <w:br/>
            </w:r>
            <w:r w:rsidRPr="008D68EC">
              <w:br/>
            </w:r>
            <w:r w:rsidRPr="008D68EC">
              <w:br/>
            </w:r>
            <w:r w:rsidRPr="008D68EC">
              <w:br/>
              <w:t>[…]</w:t>
            </w:r>
          </w:p>
        </w:tc>
      </w:tr>
      <w:tr w:rsidR="000274EB" w:rsidRPr="00D17798" w:rsidTr="00784AFD">
        <w:trPr>
          <w:trHeight w:val="931"/>
        </w:trPr>
        <w:tc>
          <w:tcPr>
            <w:tcW w:w="4644" w:type="dxa"/>
            <w:vMerge/>
            <w:shd w:val="clear" w:color="auto" w:fill="auto"/>
          </w:tcPr>
          <w:p w:rsidR="000274EB" w:rsidRPr="00D17798" w:rsidRDefault="000274EB" w:rsidP="00784AFD">
            <w:pPr>
              <w:pStyle w:val="NormalLeft"/>
            </w:pPr>
          </w:p>
        </w:tc>
        <w:tc>
          <w:tcPr>
            <w:tcW w:w="4645" w:type="dxa"/>
            <w:shd w:val="clear" w:color="auto" w:fill="auto"/>
          </w:tcPr>
          <w:p w:rsidR="000274EB" w:rsidRPr="008D68EC" w:rsidRDefault="000274EB" w:rsidP="00784AFD">
            <w:r w:rsidRPr="008D68EC">
              <w:rPr>
                <w:b/>
              </w:rPr>
              <w:t>Ако „да“</w:t>
            </w:r>
            <w:r w:rsidRPr="008D68EC">
              <w:t xml:space="preserve">,  икономическият оператор предприел ли е мерки за реабилитиране по своя инициатива? [] Да [] Не </w:t>
            </w:r>
          </w:p>
          <w:p w:rsidR="000274EB" w:rsidRPr="008D68EC" w:rsidRDefault="000274EB" w:rsidP="00784AFD">
            <w:r w:rsidRPr="008D68EC">
              <w:rPr>
                <w:b/>
              </w:rPr>
              <w:t>Ако „да“</w:t>
            </w:r>
            <w:r w:rsidRPr="008D68EC">
              <w:t>, моля опишете предприетите мерки: [……]</w:t>
            </w:r>
          </w:p>
        </w:tc>
      </w:tr>
      <w:tr w:rsidR="000274EB" w:rsidRPr="00D17798" w:rsidTr="00784AFD">
        <w:tc>
          <w:tcPr>
            <w:tcW w:w="4644" w:type="dxa"/>
            <w:shd w:val="clear" w:color="auto" w:fill="auto"/>
          </w:tcPr>
          <w:p w:rsidR="000274EB" w:rsidRPr="008D68EC" w:rsidRDefault="000274EB" w:rsidP="00784AFD">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274EB" w:rsidRPr="008D68EC" w:rsidRDefault="000274EB" w:rsidP="00784AFD">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274EB" w:rsidRPr="008D68EC" w:rsidRDefault="000274EB" w:rsidP="00784AFD">
            <w:pPr>
              <w:pStyle w:val="NormalLeft"/>
            </w:pPr>
            <w:r w:rsidRPr="008D68EC">
              <w:rPr>
                <w:sz w:val="22"/>
              </w:rPr>
              <w:t xml:space="preserve">в) може без забавяне да предостави </w:t>
            </w:r>
            <w:r w:rsidRPr="008D68EC">
              <w:rPr>
                <w:sz w:val="22"/>
              </w:rPr>
              <w:lastRenderedPageBreak/>
              <w:t>придружаващите документи, изисквани от възлагащия орган или възложителя; и</w:t>
            </w:r>
          </w:p>
          <w:p w:rsidR="000274EB" w:rsidRPr="00D17798" w:rsidRDefault="000274EB" w:rsidP="00784AF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274EB" w:rsidRPr="008D68EC" w:rsidRDefault="000274EB" w:rsidP="00784AFD">
            <w:r w:rsidRPr="008D68EC">
              <w:lastRenderedPageBreak/>
              <w:t>[] Да [] Не</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D17798" w:rsidRDefault="000274EB" w:rsidP="00784AFD">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274EB" w:rsidRPr="00D17798" w:rsidRDefault="000274EB" w:rsidP="00784AFD">
            <w:r w:rsidRPr="00D17798">
              <w:t>[…] [] Да [] Не</w:t>
            </w:r>
            <w:r w:rsidRPr="00D17798">
              <w:br/>
            </w:r>
            <w:r w:rsidRPr="00D17798">
              <w:br/>
            </w:r>
            <w:r w:rsidRPr="00D17798">
              <w:br/>
              <w:t xml:space="preserve"> </w:t>
            </w:r>
          </w:p>
          <w:p w:rsidR="000274EB" w:rsidRPr="008D68EC" w:rsidRDefault="000274EB" w:rsidP="00784AFD">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1"/>
            </w:r>
          </w:p>
        </w:tc>
      </w:tr>
      <w:tr w:rsidR="000274EB" w:rsidRPr="00D17798" w:rsidTr="00784AFD">
        <w:tc>
          <w:tcPr>
            <w:tcW w:w="4644" w:type="dxa"/>
            <w:shd w:val="clear" w:color="auto" w:fill="auto"/>
          </w:tcPr>
          <w:p w:rsidR="000274EB" w:rsidRPr="008D68EC" w:rsidRDefault="000274EB" w:rsidP="00784AFD">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0274EB" w:rsidRPr="00D17798" w:rsidRDefault="000274EB" w:rsidP="00784AFD">
            <w:r w:rsidRPr="00D17798">
              <w:t>[] Да [] Не</w:t>
            </w:r>
            <w:r w:rsidRPr="00D17798">
              <w:br/>
            </w:r>
            <w:r w:rsidRPr="00D17798">
              <w:br/>
            </w:r>
            <w:r w:rsidRPr="00D17798">
              <w:br/>
              <w:t>[…]</w:t>
            </w:r>
          </w:p>
        </w:tc>
      </w:tr>
    </w:tbl>
    <w:p w:rsidR="000274EB" w:rsidRDefault="000274EB" w:rsidP="000274EB">
      <w:pPr>
        <w:pStyle w:val="ChapterTitle"/>
        <w:rPr>
          <w:sz w:val="22"/>
          <w:lang w:val="en-US"/>
        </w:rPr>
      </w:pPr>
    </w:p>
    <w:p w:rsidR="000274EB" w:rsidRPr="00D17798" w:rsidRDefault="000274EB" w:rsidP="000274EB">
      <w:pPr>
        <w:pStyle w:val="ChapterTitle"/>
        <w:rPr>
          <w:sz w:val="22"/>
        </w:rPr>
      </w:pPr>
      <w:r w:rsidRPr="00D17798">
        <w:rPr>
          <w:sz w:val="22"/>
        </w:rPr>
        <w:t>Част IV: Критерии за подбор</w:t>
      </w:r>
    </w:p>
    <w:p w:rsidR="000274EB" w:rsidRPr="00780AF7" w:rsidRDefault="000274EB" w:rsidP="000274EB">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0274EB" w:rsidRPr="00D17798" w:rsidRDefault="000274EB" w:rsidP="000274EB">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0274EB" w:rsidRPr="00780AF7"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274EB" w:rsidRPr="00D17798" w:rsidTr="00784AFD">
        <w:tc>
          <w:tcPr>
            <w:tcW w:w="4606" w:type="dxa"/>
            <w:shd w:val="clear" w:color="auto" w:fill="auto"/>
          </w:tcPr>
          <w:p w:rsidR="000274EB" w:rsidRPr="00D17798" w:rsidRDefault="000274EB" w:rsidP="00784AFD">
            <w:pPr>
              <w:rPr>
                <w:b/>
                <w:i/>
              </w:rPr>
            </w:pPr>
            <w:r w:rsidRPr="00D17798">
              <w:rPr>
                <w:b/>
                <w:i/>
              </w:rPr>
              <w:t>Спазване на всички изисквани критерии за подбор</w:t>
            </w:r>
          </w:p>
        </w:tc>
        <w:tc>
          <w:tcPr>
            <w:tcW w:w="4607"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06" w:type="dxa"/>
            <w:shd w:val="clear" w:color="auto" w:fill="auto"/>
          </w:tcPr>
          <w:p w:rsidR="000274EB" w:rsidRPr="00D17798" w:rsidRDefault="000274EB" w:rsidP="00784AFD">
            <w:r w:rsidRPr="00D17798">
              <w:t>Той отговаря на изискваните критерии за подбор:</w:t>
            </w:r>
          </w:p>
        </w:tc>
        <w:tc>
          <w:tcPr>
            <w:tcW w:w="4607" w:type="dxa"/>
            <w:shd w:val="clear" w:color="auto" w:fill="auto"/>
          </w:tcPr>
          <w:p w:rsidR="000274EB" w:rsidRPr="00D17798" w:rsidRDefault="000274EB" w:rsidP="00784AFD">
            <w:r w:rsidRPr="00D17798">
              <w:t>[] Да [] Не</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Pr>
          <w:sz w:val="22"/>
        </w:rPr>
        <w:t>А: Г</w:t>
      </w:r>
      <w:r w:rsidRPr="00D17798">
        <w:rPr>
          <w:sz w:val="22"/>
        </w:rPr>
        <w:t>одност</w:t>
      </w:r>
    </w:p>
    <w:p w:rsidR="000274EB" w:rsidRPr="00D17798"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Pr>
                <w:b/>
                <w:i/>
              </w:rPr>
              <w:t>Г</w:t>
            </w:r>
            <w:r w:rsidRPr="00D17798">
              <w:rPr>
                <w:b/>
                <w:i/>
              </w:rPr>
              <w:t>одност</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827C5F" w:rsidRDefault="000274EB" w:rsidP="00784AFD">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2"/>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0274EB" w:rsidRPr="00827C5F" w:rsidRDefault="000274EB" w:rsidP="00784AFD">
            <w:r w:rsidRPr="00827C5F">
              <w:t>[…]</w:t>
            </w:r>
            <w:r w:rsidRPr="00827C5F">
              <w:br/>
              <w:t xml:space="preserve"> </w:t>
            </w:r>
          </w:p>
          <w:p w:rsidR="000274EB" w:rsidRPr="00827C5F" w:rsidRDefault="000274EB" w:rsidP="00784AFD">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0274EB" w:rsidRPr="00D17798" w:rsidTr="00784AFD">
        <w:tc>
          <w:tcPr>
            <w:tcW w:w="4644" w:type="dxa"/>
            <w:shd w:val="clear" w:color="auto" w:fill="auto"/>
          </w:tcPr>
          <w:p w:rsidR="000274EB" w:rsidRPr="00D17798" w:rsidRDefault="000274EB" w:rsidP="00784AFD">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0274EB" w:rsidRPr="00827C5F" w:rsidRDefault="000274EB" w:rsidP="00784AFD">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0274EB" w:rsidRPr="00827C5F" w:rsidRDefault="000274EB" w:rsidP="00784AFD">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Б: икономическо и финансово състояние</w:t>
      </w:r>
    </w:p>
    <w:p w:rsidR="000274EB" w:rsidRPr="00780AF7"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Икономическо и финансово състояние</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D17798" w:rsidRDefault="000274EB" w:rsidP="00784AFD">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3"/>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pPr>
              <w:rPr>
                <w:i/>
              </w:rPr>
            </w:pPr>
            <w:r w:rsidRPr="00D17798">
              <w:t>година: [……] оборот:[……][…]валута</w:t>
            </w:r>
            <w:r w:rsidRPr="00D17798">
              <w:br/>
              <w:t>година: [……] оборот:[……][…]валута</w:t>
            </w:r>
            <w:r>
              <w:t xml:space="preserve"> </w:t>
            </w:r>
            <w:r w:rsidRPr="00D17798">
              <w:t>година: [……] оборот:[……][…]валута</w:t>
            </w:r>
            <w:r w:rsidRPr="00D17798">
              <w:br/>
            </w:r>
            <w:r w:rsidRPr="00D17798">
              <w:br/>
              <w:t>(брой години, среден оборот)</w:t>
            </w:r>
            <w:r w:rsidRPr="00D17798">
              <w:rPr>
                <w:b/>
              </w:rPr>
              <w:t>:</w:t>
            </w:r>
            <w:r w:rsidRPr="00D17798">
              <w:t xml:space="preserve"> [……],[……][…]валута</w:t>
            </w:r>
            <w:r w:rsidRPr="00D17798">
              <w:br/>
            </w:r>
          </w:p>
          <w:p w:rsidR="000274EB" w:rsidRPr="00D17798" w:rsidRDefault="000274EB" w:rsidP="00784AFD">
            <w:r w:rsidRPr="00D17798">
              <w:rPr>
                <w:i/>
              </w:rPr>
              <w:t>(уеб адрес, орган или служба, издаващи документа, точно позоваване на документа): [……][……][……][……]</w:t>
            </w:r>
          </w:p>
        </w:tc>
      </w:tr>
      <w:tr w:rsidR="000274EB" w:rsidRPr="00D17798" w:rsidTr="00784AFD">
        <w:tc>
          <w:tcPr>
            <w:tcW w:w="4644" w:type="dxa"/>
            <w:shd w:val="clear" w:color="auto" w:fill="auto"/>
          </w:tcPr>
          <w:p w:rsidR="000274EB" w:rsidRPr="00827C5F" w:rsidRDefault="000274EB" w:rsidP="00784AFD">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0274EB" w:rsidRPr="00D17798" w:rsidRDefault="000274EB" w:rsidP="00784AFD">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r w:rsidRPr="00D17798">
              <w:t>година: [……] оборот:[……][…]валута</w:t>
            </w:r>
          </w:p>
          <w:p w:rsidR="000274EB" w:rsidRPr="00D17798" w:rsidRDefault="000274EB" w:rsidP="00784AFD">
            <w:r w:rsidRPr="00D17798">
              <w:t>година: [……] оборот:[……][…]валута</w:t>
            </w:r>
          </w:p>
          <w:p w:rsidR="000274EB" w:rsidRPr="00D17798" w:rsidRDefault="000274EB" w:rsidP="00784AFD">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0274EB" w:rsidRPr="00D17798" w:rsidRDefault="000274EB" w:rsidP="00784AFD"/>
          <w:p w:rsidR="000274EB" w:rsidRPr="00D17798" w:rsidRDefault="000274EB" w:rsidP="00784AFD"/>
          <w:p w:rsidR="000274EB" w:rsidRPr="00D17798" w:rsidRDefault="000274EB" w:rsidP="00784AFD">
            <w:r w:rsidRPr="00D17798">
              <w:rPr>
                <w:i/>
              </w:rPr>
              <w:t>(уеб адрес, орган или служба, издаващи документа, точно позоваване на документацията): [……][……][……][……]</w:t>
            </w:r>
          </w:p>
        </w:tc>
      </w:tr>
      <w:tr w:rsidR="000274EB" w:rsidRPr="00D17798" w:rsidTr="00784AFD">
        <w:tc>
          <w:tcPr>
            <w:tcW w:w="4644" w:type="dxa"/>
            <w:shd w:val="clear" w:color="auto" w:fill="auto"/>
          </w:tcPr>
          <w:p w:rsidR="000274EB" w:rsidRPr="00D17798" w:rsidRDefault="000274EB" w:rsidP="00784AFD">
            <w:r w:rsidRPr="00D17798">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w:t>
            </w:r>
            <w:r w:rsidRPr="00D17798">
              <w:lastRenderedPageBreak/>
              <w:t>или е започнал дейността си:</w:t>
            </w:r>
          </w:p>
        </w:tc>
        <w:tc>
          <w:tcPr>
            <w:tcW w:w="4645" w:type="dxa"/>
            <w:shd w:val="clear" w:color="auto" w:fill="auto"/>
          </w:tcPr>
          <w:p w:rsidR="000274EB" w:rsidRPr="00D17798" w:rsidRDefault="000274EB" w:rsidP="00784AFD">
            <w:r w:rsidRPr="00D17798">
              <w:lastRenderedPageBreak/>
              <w:t>[……]</w:t>
            </w:r>
          </w:p>
        </w:tc>
      </w:tr>
      <w:tr w:rsidR="000274EB" w:rsidRPr="00D17798" w:rsidTr="00784AFD">
        <w:tc>
          <w:tcPr>
            <w:tcW w:w="4644" w:type="dxa"/>
            <w:shd w:val="clear" w:color="auto" w:fill="auto"/>
          </w:tcPr>
          <w:p w:rsidR="000274EB" w:rsidRPr="00D17798" w:rsidRDefault="000274EB" w:rsidP="00784AFD">
            <w:r w:rsidRPr="00827C5F">
              <w:t xml:space="preserve">4) Що се отнася до </w:t>
            </w:r>
            <w:r w:rsidRPr="00827C5F">
              <w:rPr>
                <w:b/>
              </w:rPr>
              <w:t>финансовите съотношения</w:t>
            </w:r>
            <w:r w:rsidRPr="00827C5F">
              <w:rPr>
                <w:rStyle w:val="FootnoteReference"/>
                <w:b/>
              </w:rPr>
              <w:footnoteReference w:id="35"/>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0274EB" w:rsidRPr="00827C5F" w:rsidRDefault="000274EB" w:rsidP="00784AFD">
            <w:r w:rsidRPr="00827C5F">
              <w:t>(посочване на изискваното съотношение — съотношение между х и у</w:t>
            </w:r>
            <w:r w:rsidRPr="00827C5F">
              <w:rPr>
                <w:rStyle w:val="FootnoteReference"/>
              </w:rPr>
              <w:footnoteReference w:id="36"/>
            </w:r>
            <w:r w:rsidRPr="00827C5F">
              <w:t xml:space="preserve"> — и стойността):</w:t>
            </w:r>
            <w:r w:rsidRPr="00827C5F">
              <w:br/>
              <w:t>[…], [……]</w:t>
            </w:r>
            <w:r w:rsidRPr="00827C5F">
              <w:rPr>
                <w:rStyle w:val="FootnoteReference"/>
              </w:rPr>
              <w:footnoteReference w:id="37"/>
            </w:r>
            <w:r w:rsidRPr="00827C5F">
              <w:br/>
            </w:r>
          </w:p>
          <w:p w:rsidR="000274EB" w:rsidRPr="00D17798" w:rsidRDefault="000274EB" w:rsidP="00784AFD">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0274EB" w:rsidRPr="00D17798" w:rsidTr="00784AFD">
        <w:tc>
          <w:tcPr>
            <w:tcW w:w="4644" w:type="dxa"/>
            <w:shd w:val="clear" w:color="auto" w:fill="auto"/>
          </w:tcPr>
          <w:p w:rsidR="000274EB" w:rsidRPr="00D17798" w:rsidRDefault="000274EB" w:rsidP="00784AFD">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rFonts w:eastAsia="Calibri"/>
                <w:b w:val="0"/>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0274EB" w:rsidRPr="00D17798" w:rsidRDefault="000274EB" w:rsidP="00784AFD">
            <w:r w:rsidRPr="00D17798">
              <w:t>[……],[……][…]валута</w:t>
            </w:r>
          </w:p>
          <w:p w:rsidR="000274EB" w:rsidRPr="00D17798" w:rsidRDefault="000274EB" w:rsidP="00784AFD"/>
          <w:p w:rsidR="000274EB" w:rsidRPr="00D17798" w:rsidRDefault="000274EB" w:rsidP="00784AFD">
            <w:r w:rsidRPr="00D17798">
              <w:rPr>
                <w:i/>
              </w:rPr>
              <w:t>(уеб адрес, орган или служба, издаващи документа</w:t>
            </w:r>
            <w:r>
              <w:rPr>
                <w:i/>
              </w:rPr>
              <w:t>, точно позоваване на документа</w:t>
            </w:r>
            <w:r w:rsidRPr="00D17798">
              <w:rPr>
                <w:i/>
              </w:rPr>
              <w:t>): [……][……][……][……]</w:t>
            </w:r>
          </w:p>
        </w:tc>
      </w:tr>
      <w:tr w:rsidR="000274EB" w:rsidRPr="00D17798" w:rsidTr="00784AFD">
        <w:tc>
          <w:tcPr>
            <w:tcW w:w="4644" w:type="dxa"/>
            <w:shd w:val="clear" w:color="auto" w:fill="auto"/>
          </w:tcPr>
          <w:p w:rsidR="000274EB" w:rsidRPr="00827C5F" w:rsidRDefault="000274EB" w:rsidP="00784AFD">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274EB" w:rsidRPr="00827C5F" w:rsidRDefault="000274EB" w:rsidP="00784AFD">
            <w:r w:rsidRPr="00D17798">
              <w:t>[…]</w:t>
            </w:r>
            <w:r w:rsidRPr="00827C5F">
              <w:br/>
            </w:r>
            <w:r w:rsidRPr="00827C5F">
              <w:br/>
            </w:r>
            <w:r w:rsidRPr="00827C5F">
              <w:br/>
            </w:r>
            <w:r w:rsidRPr="00827C5F">
              <w:br/>
              <w:t xml:space="preserve"> </w:t>
            </w:r>
          </w:p>
          <w:p w:rsidR="000274EB" w:rsidRPr="00827C5F" w:rsidRDefault="000274EB" w:rsidP="00784AFD"/>
          <w:p w:rsidR="000274EB" w:rsidRPr="00D17798" w:rsidRDefault="000274EB" w:rsidP="00784AFD">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В: Технически и професионални способности</w:t>
      </w:r>
    </w:p>
    <w:p w:rsidR="000274EB" w:rsidRPr="00780AF7"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Технически и професионални способности</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D17798" w:rsidRDefault="000274EB" w:rsidP="00784AFD">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lastRenderedPageBreak/>
              <w:t>строителство</w:t>
            </w:r>
            <w:r>
              <w:t>:</w:t>
            </w:r>
            <w:r>
              <w:br/>
              <w:t>През референтния</w:t>
            </w:r>
            <w:r w:rsidRPr="00827C5F">
              <w:t xml:space="preserve"> период</w:t>
            </w:r>
            <w:r w:rsidRPr="00827C5F">
              <w:rPr>
                <w:rStyle w:val="FootnoteReference"/>
              </w:rPr>
              <w:footnoteReference w:id="38"/>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274EB" w:rsidRPr="00D17798" w:rsidRDefault="000274EB" w:rsidP="00784AFD">
            <w:r w:rsidRPr="00D17798">
              <w:lastRenderedPageBreak/>
              <w:t xml:space="preserve">Брой години (този период е определен в </w:t>
            </w:r>
            <w:r w:rsidRPr="00D17798">
              <w:lastRenderedPageBreak/>
              <w:t>обявлението или документацията за обществената поръчка):  [……]</w:t>
            </w:r>
          </w:p>
          <w:p w:rsidR="000274EB" w:rsidRPr="00D17798" w:rsidRDefault="000274EB" w:rsidP="00784AFD">
            <w:r w:rsidRPr="00D17798">
              <w:t>Строителни работи:  [……]</w:t>
            </w:r>
          </w:p>
          <w:p w:rsidR="000274EB" w:rsidRPr="00D17798" w:rsidRDefault="000274EB" w:rsidP="00784AFD"/>
          <w:p w:rsidR="000274EB" w:rsidRPr="00D17798" w:rsidRDefault="000274EB" w:rsidP="00784AFD">
            <w:r w:rsidRPr="00D17798">
              <w:rPr>
                <w:i/>
              </w:rPr>
              <w:t>(уеб адрес, орган или служба, издаващи документа, точно позоваване на документа): [……][……][……][……]</w:t>
            </w:r>
          </w:p>
        </w:tc>
      </w:tr>
      <w:tr w:rsidR="000274EB" w:rsidRPr="00D17798" w:rsidTr="00784AFD">
        <w:tc>
          <w:tcPr>
            <w:tcW w:w="4644" w:type="dxa"/>
            <w:shd w:val="clear" w:color="auto" w:fill="auto"/>
          </w:tcPr>
          <w:p w:rsidR="000274EB" w:rsidRPr="00D17798" w:rsidRDefault="000274EB" w:rsidP="00784AFD">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9"/>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40"/>
            </w:r>
            <w:r w:rsidRPr="00827C5F">
              <w:t>:</w:t>
            </w:r>
          </w:p>
        </w:tc>
        <w:tc>
          <w:tcPr>
            <w:tcW w:w="4645" w:type="dxa"/>
            <w:shd w:val="clear" w:color="auto" w:fill="auto"/>
          </w:tcPr>
          <w:p w:rsidR="000274EB" w:rsidRPr="00D17798" w:rsidRDefault="000274EB" w:rsidP="00784AFD">
            <w:r w:rsidRPr="00D17798">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274EB" w:rsidRPr="00D17798" w:rsidTr="00784AFD">
              <w:tc>
                <w:tcPr>
                  <w:tcW w:w="1336" w:type="dxa"/>
                  <w:shd w:val="clear" w:color="auto" w:fill="auto"/>
                </w:tcPr>
                <w:p w:rsidR="000274EB" w:rsidRPr="00D17798" w:rsidRDefault="000274EB" w:rsidP="00784AFD">
                  <w:r w:rsidRPr="00D17798">
                    <w:t>Описание</w:t>
                  </w:r>
                </w:p>
              </w:tc>
              <w:tc>
                <w:tcPr>
                  <w:tcW w:w="936" w:type="dxa"/>
                  <w:shd w:val="clear" w:color="auto" w:fill="auto"/>
                </w:tcPr>
                <w:p w:rsidR="000274EB" w:rsidRPr="00D17798" w:rsidRDefault="000274EB" w:rsidP="00784AFD">
                  <w:r w:rsidRPr="00D17798">
                    <w:t>Суми</w:t>
                  </w:r>
                </w:p>
              </w:tc>
              <w:tc>
                <w:tcPr>
                  <w:tcW w:w="724" w:type="dxa"/>
                  <w:shd w:val="clear" w:color="auto" w:fill="auto"/>
                </w:tcPr>
                <w:p w:rsidR="000274EB" w:rsidRPr="00D17798" w:rsidRDefault="000274EB" w:rsidP="00784AFD">
                  <w:r w:rsidRPr="00D17798">
                    <w:t>Дати</w:t>
                  </w:r>
                </w:p>
              </w:tc>
              <w:tc>
                <w:tcPr>
                  <w:tcW w:w="1149" w:type="dxa"/>
                  <w:shd w:val="clear" w:color="auto" w:fill="auto"/>
                </w:tcPr>
                <w:p w:rsidR="000274EB" w:rsidRPr="00D17798" w:rsidRDefault="000274EB" w:rsidP="00784AFD">
                  <w:r w:rsidRPr="00D17798">
                    <w:t>Получатели</w:t>
                  </w:r>
                </w:p>
              </w:tc>
            </w:tr>
            <w:tr w:rsidR="000274EB" w:rsidRPr="00D17798" w:rsidTr="00784AFD">
              <w:tc>
                <w:tcPr>
                  <w:tcW w:w="1336" w:type="dxa"/>
                  <w:shd w:val="clear" w:color="auto" w:fill="auto"/>
                </w:tcPr>
                <w:p w:rsidR="000274EB" w:rsidRPr="00D17798" w:rsidRDefault="000274EB" w:rsidP="00784AFD"/>
              </w:tc>
              <w:tc>
                <w:tcPr>
                  <w:tcW w:w="936" w:type="dxa"/>
                  <w:shd w:val="clear" w:color="auto" w:fill="auto"/>
                </w:tcPr>
                <w:p w:rsidR="000274EB" w:rsidRPr="00D17798" w:rsidRDefault="000274EB" w:rsidP="00784AFD"/>
              </w:tc>
              <w:tc>
                <w:tcPr>
                  <w:tcW w:w="724" w:type="dxa"/>
                  <w:shd w:val="clear" w:color="auto" w:fill="auto"/>
                </w:tcPr>
                <w:p w:rsidR="000274EB" w:rsidRPr="00D17798" w:rsidRDefault="000274EB" w:rsidP="00784AFD"/>
              </w:tc>
              <w:tc>
                <w:tcPr>
                  <w:tcW w:w="1149" w:type="dxa"/>
                  <w:shd w:val="clear" w:color="auto" w:fill="auto"/>
                </w:tcPr>
                <w:p w:rsidR="000274EB" w:rsidRPr="00D17798" w:rsidRDefault="000274EB" w:rsidP="00784AFD"/>
              </w:tc>
            </w:tr>
          </w:tbl>
          <w:p w:rsidR="000274EB" w:rsidRPr="00D17798" w:rsidRDefault="000274EB" w:rsidP="00784AFD"/>
        </w:tc>
      </w:tr>
      <w:tr w:rsidR="000274EB" w:rsidRPr="00D17798" w:rsidTr="00784AFD">
        <w:tc>
          <w:tcPr>
            <w:tcW w:w="4644" w:type="dxa"/>
            <w:shd w:val="clear" w:color="auto" w:fill="auto"/>
          </w:tcPr>
          <w:p w:rsidR="000274EB" w:rsidRPr="00827C5F" w:rsidRDefault="000274EB" w:rsidP="00784AFD">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FootnoteReference"/>
                <w:b/>
              </w:rPr>
              <w:footnoteReference w:id="41"/>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274EB" w:rsidRPr="00D17798" w:rsidRDefault="000274EB" w:rsidP="00784AFD">
            <w:r w:rsidRPr="00D17798">
              <w:t>[……]</w:t>
            </w:r>
            <w:r w:rsidRPr="00D17798">
              <w:br/>
            </w:r>
            <w:r w:rsidRPr="00D17798">
              <w:br/>
            </w:r>
            <w:r w:rsidRPr="00D17798">
              <w:br/>
              <w:t>[……]</w:t>
            </w:r>
          </w:p>
        </w:tc>
      </w:tr>
      <w:tr w:rsidR="000274EB" w:rsidRPr="00D17798" w:rsidTr="00784AFD">
        <w:tc>
          <w:tcPr>
            <w:tcW w:w="4644" w:type="dxa"/>
            <w:shd w:val="clear" w:color="auto" w:fill="auto"/>
          </w:tcPr>
          <w:p w:rsidR="000274EB" w:rsidRPr="00827C5F" w:rsidRDefault="000274EB" w:rsidP="00784AFD">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827C5F" w:rsidRDefault="000274EB" w:rsidP="00784AFD">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D17798" w:rsidRDefault="000274EB" w:rsidP="00784AFD">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lastRenderedPageBreak/>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2"/>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0274EB" w:rsidRPr="00D17798" w:rsidRDefault="000274EB" w:rsidP="00784AFD">
            <w:r w:rsidRPr="00D17798">
              <w:lastRenderedPageBreak/>
              <w:br/>
            </w:r>
            <w:r w:rsidRPr="00D17798">
              <w:br/>
            </w:r>
            <w:r w:rsidRPr="00D17798">
              <w:br/>
            </w:r>
            <w:r w:rsidRPr="00D17798">
              <w:lastRenderedPageBreak/>
              <w:t>[] Да [] Не</w:t>
            </w:r>
          </w:p>
        </w:tc>
      </w:tr>
      <w:tr w:rsidR="000274EB" w:rsidRPr="00D17798" w:rsidTr="00784AFD">
        <w:tc>
          <w:tcPr>
            <w:tcW w:w="4644" w:type="dxa"/>
            <w:shd w:val="clear" w:color="auto" w:fill="auto"/>
          </w:tcPr>
          <w:p w:rsidR="000274EB" w:rsidRPr="00827C5F" w:rsidRDefault="000274EB" w:rsidP="00784AFD">
            <w:r w:rsidRPr="00827C5F">
              <w:lastRenderedPageBreak/>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0274EB" w:rsidRPr="00D17798" w:rsidRDefault="000274EB" w:rsidP="00784AFD">
            <w:pPr>
              <w:rPr>
                <w:b/>
                <w:shd w:val="clear" w:color="000000" w:fill="auto"/>
              </w:rPr>
            </w:pPr>
            <w:r w:rsidRPr="00827C5F">
              <w:t>б) неговия ръководен състав:</w:t>
            </w:r>
          </w:p>
        </w:tc>
        <w:tc>
          <w:tcPr>
            <w:tcW w:w="4645" w:type="dxa"/>
            <w:shd w:val="clear" w:color="auto" w:fill="auto"/>
          </w:tcPr>
          <w:p w:rsidR="000274EB" w:rsidRPr="00D17798" w:rsidRDefault="000274EB" w:rsidP="00784AFD">
            <w:r w:rsidRPr="00D17798">
              <w:br/>
            </w:r>
            <w:r w:rsidRPr="00D17798">
              <w:br/>
              <w:t>a) [……]</w:t>
            </w:r>
            <w:r w:rsidRPr="00D17798">
              <w:br/>
            </w:r>
            <w:r w:rsidRPr="00D17798">
              <w:br/>
            </w:r>
            <w:r w:rsidRPr="00D17798">
              <w:br/>
            </w:r>
            <w:r w:rsidRPr="00D17798">
              <w:br/>
              <w:t>б) [……]</w:t>
            </w:r>
          </w:p>
        </w:tc>
      </w:tr>
      <w:tr w:rsidR="000274EB" w:rsidRPr="00D17798" w:rsidTr="00784AFD">
        <w:tc>
          <w:tcPr>
            <w:tcW w:w="4644" w:type="dxa"/>
            <w:shd w:val="clear" w:color="auto" w:fill="auto"/>
          </w:tcPr>
          <w:p w:rsidR="000274EB" w:rsidRPr="00827C5F" w:rsidRDefault="000274EB" w:rsidP="00784AFD">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827C5F" w:rsidRDefault="000274EB" w:rsidP="00784AFD">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274EB" w:rsidRDefault="000274EB" w:rsidP="00784AFD">
            <w:r w:rsidRPr="00D17798">
              <w:t>Година, средна годишна численост на състава:</w:t>
            </w:r>
            <w:r w:rsidRPr="00D17798">
              <w:br/>
              <w:t>[……],[……],</w:t>
            </w:r>
            <w:r w:rsidRPr="00D17798">
              <w:br/>
              <w:t>[……],[……],</w:t>
            </w:r>
          </w:p>
          <w:p w:rsidR="000274EB" w:rsidRPr="00D17798" w:rsidRDefault="000274EB" w:rsidP="00784AFD">
            <w:r w:rsidRPr="00D17798">
              <w:t>[……],[……],</w:t>
            </w:r>
          </w:p>
          <w:p w:rsidR="000274EB" w:rsidRDefault="000274EB" w:rsidP="00784AFD">
            <w:r w:rsidRPr="00D17798">
              <w:t>Година, брой на ръководните кадри:</w:t>
            </w:r>
            <w:r w:rsidRPr="00D17798">
              <w:br/>
              <w:t>[……],[……],</w:t>
            </w:r>
          </w:p>
          <w:p w:rsidR="000274EB" w:rsidRDefault="000274EB" w:rsidP="00784AFD">
            <w:r w:rsidRPr="00D17798">
              <w:t>[……],[……],</w:t>
            </w:r>
          </w:p>
          <w:p w:rsidR="000274EB" w:rsidRPr="00D17798" w:rsidRDefault="000274EB" w:rsidP="00784AFD">
            <w:r w:rsidRPr="00D17798">
              <w:t>[……],[……]</w:t>
            </w:r>
          </w:p>
        </w:tc>
      </w:tr>
      <w:tr w:rsidR="000274EB" w:rsidRPr="00D17798" w:rsidTr="00784AFD">
        <w:tc>
          <w:tcPr>
            <w:tcW w:w="4644" w:type="dxa"/>
            <w:shd w:val="clear" w:color="auto" w:fill="auto"/>
          </w:tcPr>
          <w:p w:rsidR="000274EB" w:rsidRPr="00827C5F" w:rsidRDefault="000274EB" w:rsidP="00784AFD">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827C5F" w:rsidRDefault="000274EB" w:rsidP="00784AFD">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3"/>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0274EB" w:rsidRPr="00D17798" w:rsidRDefault="000274EB" w:rsidP="00784AFD">
            <w:r w:rsidRPr="00D17798">
              <w:t>[……]</w:t>
            </w:r>
          </w:p>
        </w:tc>
      </w:tr>
      <w:tr w:rsidR="000274EB" w:rsidRPr="00D17798" w:rsidTr="00784AFD">
        <w:tc>
          <w:tcPr>
            <w:tcW w:w="4644" w:type="dxa"/>
            <w:shd w:val="clear" w:color="auto" w:fill="auto"/>
          </w:tcPr>
          <w:p w:rsidR="000274EB" w:rsidRPr="00827C5F" w:rsidRDefault="000274EB" w:rsidP="00784AFD">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ще достави </w:t>
            </w:r>
            <w:r w:rsidRPr="00827C5F">
              <w:lastRenderedPageBreak/>
              <w:t>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r w:rsidRPr="00D17798">
              <w:lastRenderedPageBreak/>
              <w:br/>
              <w:t>[…] [] Да [] Не</w:t>
            </w:r>
            <w:r w:rsidRPr="00D17798">
              <w:br/>
            </w:r>
            <w:r w:rsidRPr="00D17798">
              <w:lastRenderedPageBreak/>
              <w:br/>
            </w:r>
            <w:r w:rsidRPr="00D17798">
              <w:br/>
            </w:r>
            <w:r w:rsidRPr="00D17798">
              <w:br/>
              <w:t xml:space="preserve"> [] Да[] Не </w:t>
            </w:r>
            <w:r w:rsidRPr="00D17798">
              <w:br/>
            </w:r>
            <w:r w:rsidRPr="00D17798">
              <w:br/>
            </w:r>
          </w:p>
          <w:p w:rsidR="000274EB" w:rsidRPr="00D17798" w:rsidRDefault="000274EB" w:rsidP="00784AFD">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0274EB" w:rsidRPr="00D17798" w:rsidTr="00784AFD">
        <w:tc>
          <w:tcPr>
            <w:tcW w:w="4644" w:type="dxa"/>
            <w:shd w:val="clear" w:color="auto" w:fill="auto"/>
          </w:tcPr>
          <w:p w:rsidR="000274EB" w:rsidRPr="00D17798" w:rsidRDefault="000274EB" w:rsidP="00784AFD">
            <w:pPr>
              <w:rPr>
                <w:shd w:val="clear" w:color="000000" w:fill="auto"/>
              </w:rPr>
            </w:pPr>
            <w:r w:rsidRPr="00827C5F">
              <w:lastRenderedPageBreak/>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0274EB" w:rsidRPr="00D17798" w:rsidRDefault="000274EB" w:rsidP="00784AFD">
            <w:pPr>
              <w:rPr>
                <w:i/>
              </w:rPr>
            </w:pPr>
          </w:p>
          <w:p w:rsidR="000274EB" w:rsidRPr="00D17798" w:rsidRDefault="000274EB" w:rsidP="00784AFD">
            <w:r w:rsidRPr="00D17798">
              <w:rPr>
                <w:i/>
              </w:rPr>
              <w:t>(уеб адрес, орган или служба, издаващи документа, точно позоваване на документа): [……][……][……][……]</w:t>
            </w:r>
          </w:p>
        </w:tc>
      </w:tr>
    </w:tbl>
    <w:p w:rsidR="000274EB" w:rsidRDefault="000274EB" w:rsidP="000274EB">
      <w:pPr>
        <w:pStyle w:val="SectionTitle"/>
        <w:rPr>
          <w:sz w:val="22"/>
          <w:lang w:val="en-US"/>
        </w:rPr>
      </w:pPr>
    </w:p>
    <w:p w:rsidR="000274EB" w:rsidRPr="00D17798" w:rsidRDefault="000274EB" w:rsidP="000274EB">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0274EB" w:rsidRPr="00827C5F" w:rsidRDefault="000274EB" w:rsidP="000274EB">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827C5F" w:rsidRDefault="000274EB" w:rsidP="00784AFD">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xml:space="preserve">, включително тези за достъпност за хора с </w:t>
            </w:r>
            <w:r w:rsidRPr="00827C5F">
              <w:lastRenderedPageBreak/>
              <w:t>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pPr>
              <w:rPr>
                <w:i/>
              </w:rPr>
            </w:pPr>
            <w:r w:rsidRPr="00D17798">
              <w:lastRenderedPageBreak/>
              <w:t>[] Да [] Не</w:t>
            </w:r>
            <w:r w:rsidRPr="00D17798">
              <w:br/>
            </w:r>
            <w:r w:rsidRPr="00D17798">
              <w:br/>
            </w:r>
            <w:r w:rsidRPr="00D17798">
              <w:br/>
            </w:r>
            <w:r w:rsidRPr="00D17798">
              <w:br/>
            </w:r>
            <w:r w:rsidRPr="00D17798">
              <w:br/>
              <w:t>[……] [……]</w:t>
            </w:r>
            <w:r w:rsidRPr="00D17798">
              <w:br/>
            </w:r>
            <w:r w:rsidRPr="00D17798">
              <w:lastRenderedPageBreak/>
              <w:br/>
            </w:r>
          </w:p>
          <w:p w:rsidR="000274EB" w:rsidRPr="00D17798" w:rsidRDefault="000274EB" w:rsidP="00784AFD">
            <w:pPr>
              <w:rPr>
                <w:i/>
              </w:rPr>
            </w:pPr>
          </w:p>
          <w:p w:rsidR="000274EB" w:rsidRPr="00D17798" w:rsidRDefault="000274EB" w:rsidP="00784AFD">
            <w:pPr>
              <w:rPr>
                <w:i/>
              </w:rPr>
            </w:pPr>
          </w:p>
          <w:p w:rsidR="000274EB" w:rsidRPr="00D17798" w:rsidRDefault="000274EB" w:rsidP="00784AFD">
            <w:r w:rsidRPr="00D17798">
              <w:rPr>
                <w:i/>
              </w:rPr>
              <w:t>(уеб адрес, орган или служба, издаващи документа, точно позоваване на документа): [……][……][……][……]</w:t>
            </w:r>
          </w:p>
        </w:tc>
      </w:tr>
      <w:tr w:rsidR="000274EB" w:rsidRPr="00D17798" w:rsidTr="00784AFD">
        <w:tc>
          <w:tcPr>
            <w:tcW w:w="4644" w:type="dxa"/>
            <w:shd w:val="clear" w:color="auto" w:fill="auto"/>
          </w:tcPr>
          <w:p w:rsidR="000274EB" w:rsidRPr="00D17798" w:rsidRDefault="000274EB" w:rsidP="00784AFD">
            <w:r w:rsidRPr="00827C5F">
              <w:lastRenderedPageBreak/>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0274EB" w:rsidRPr="00D17798" w:rsidRDefault="000274EB" w:rsidP="00784AFD">
            <w:pPr>
              <w:rPr>
                <w:i/>
              </w:rPr>
            </w:pPr>
            <w:r w:rsidRPr="00D17798">
              <w:t>[] Да [] Не</w:t>
            </w:r>
            <w:r w:rsidRPr="00D17798">
              <w:br/>
            </w:r>
            <w:r w:rsidRPr="00D17798">
              <w:br/>
            </w:r>
            <w:r w:rsidRPr="00D17798">
              <w:br/>
            </w:r>
            <w:r w:rsidRPr="00D17798">
              <w:br/>
            </w:r>
            <w:r w:rsidRPr="00D17798">
              <w:br/>
              <w:t>[……] [……]</w:t>
            </w:r>
            <w:r w:rsidRPr="00D17798">
              <w:br/>
            </w:r>
            <w:r w:rsidRPr="00D17798">
              <w:br/>
            </w:r>
          </w:p>
          <w:p w:rsidR="000274EB" w:rsidRPr="00D17798" w:rsidRDefault="000274EB" w:rsidP="00784AFD">
            <w:pPr>
              <w:rPr>
                <w:i/>
              </w:rPr>
            </w:pPr>
          </w:p>
          <w:p w:rsidR="000274EB" w:rsidRPr="00D17798" w:rsidRDefault="000274EB" w:rsidP="00784AFD">
            <w:pPr>
              <w:rPr>
                <w:i/>
              </w:rPr>
            </w:pPr>
          </w:p>
          <w:p w:rsidR="000274EB" w:rsidRPr="00D17798" w:rsidRDefault="000274EB" w:rsidP="00784AFD">
            <w:r w:rsidRPr="00D17798">
              <w:rPr>
                <w:i/>
              </w:rPr>
              <w:t>(уеб адрес, орган или служба, издаващи документа, точно позоваване на документа): [……][……][……][……]</w:t>
            </w:r>
          </w:p>
        </w:tc>
      </w:tr>
    </w:tbl>
    <w:p w:rsidR="000274EB" w:rsidRDefault="000274EB" w:rsidP="000274EB">
      <w:pPr>
        <w:pStyle w:val="ChapterTitle"/>
        <w:rPr>
          <w:sz w:val="22"/>
          <w:lang w:val="en-US"/>
        </w:rPr>
      </w:pPr>
    </w:p>
    <w:p w:rsidR="000274EB" w:rsidRPr="00D17798" w:rsidRDefault="000274EB" w:rsidP="000274EB">
      <w:pPr>
        <w:pStyle w:val="ChapterTitle"/>
        <w:rPr>
          <w:sz w:val="22"/>
        </w:rPr>
      </w:pPr>
      <w:r w:rsidRPr="00D17798">
        <w:rPr>
          <w:sz w:val="22"/>
        </w:rPr>
        <w:t>Част V: Намаляване на броя на квалифицираните кандидати</w:t>
      </w:r>
    </w:p>
    <w:p w:rsidR="000274EB" w:rsidRPr="00827C5F" w:rsidRDefault="000274EB" w:rsidP="000274EB">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0274EB" w:rsidRPr="00D17798" w:rsidRDefault="000274EB" w:rsidP="000274EB">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274EB" w:rsidRPr="00D17798" w:rsidTr="00784AFD">
        <w:tc>
          <w:tcPr>
            <w:tcW w:w="4644" w:type="dxa"/>
            <w:shd w:val="clear" w:color="auto" w:fill="auto"/>
          </w:tcPr>
          <w:p w:rsidR="000274EB" w:rsidRPr="00D17798" w:rsidRDefault="000274EB" w:rsidP="00784AFD">
            <w:pPr>
              <w:rPr>
                <w:b/>
                <w:i/>
              </w:rPr>
            </w:pPr>
            <w:r w:rsidRPr="00D17798">
              <w:rPr>
                <w:b/>
                <w:i/>
              </w:rPr>
              <w:t>Намаляване на броя</w:t>
            </w:r>
          </w:p>
        </w:tc>
        <w:tc>
          <w:tcPr>
            <w:tcW w:w="4645" w:type="dxa"/>
            <w:shd w:val="clear" w:color="auto" w:fill="auto"/>
          </w:tcPr>
          <w:p w:rsidR="000274EB" w:rsidRPr="00D17798" w:rsidRDefault="000274EB" w:rsidP="00784AFD">
            <w:pPr>
              <w:rPr>
                <w:b/>
                <w:i/>
              </w:rPr>
            </w:pPr>
            <w:r w:rsidRPr="00D17798">
              <w:rPr>
                <w:b/>
                <w:i/>
              </w:rPr>
              <w:t>Отговор:</w:t>
            </w:r>
          </w:p>
        </w:tc>
      </w:tr>
      <w:tr w:rsidR="000274EB" w:rsidRPr="00D17798" w:rsidTr="00784AFD">
        <w:tc>
          <w:tcPr>
            <w:tcW w:w="4644" w:type="dxa"/>
            <w:shd w:val="clear" w:color="auto" w:fill="auto"/>
          </w:tcPr>
          <w:p w:rsidR="000274EB" w:rsidRPr="00827C5F" w:rsidRDefault="000274EB" w:rsidP="00784AFD">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w:t>
            </w:r>
            <w:r w:rsidRPr="00827C5F">
              <w:lastRenderedPageBreak/>
              <w:t>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4"/>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0274EB" w:rsidRPr="00D17798" w:rsidRDefault="000274EB" w:rsidP="00784AFD">
            <w:pPr>
              <w:rPr>
                <w:b/>
              </w:rPr>
            </w:pPr>
            <w:r w:rsidRPr="00D17798">
              <w:lastRenderedPageBreak/>
              <w:t>[……]</w:t>
            </w:r>
            <w:r w:rsidRPr="00D17798">
              <w:br/>
            </w:r>
            <w:r w:rsidRPr="00D17798">
              <w:br/>
            </w:r>
            <w:r w:rsidRPr="00D17798">
              <w:br/>
            </w:r>
            <w:r w:rsidRPr="00D17798">
              <w:lastRenderedPageBreak/>
              <w:t>[…] [] Да [] Не</w:t>
            </w:r>
            <w:r w:rsidRPr="00D17798">
              <w:rPr>
                <w:rStyle w:val="FootnoteReference"/>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6"/>
            </w:r>
          </w:p>
        </w:tc>
      </w:tr>
    </w:tbl>
    <w:p w:rsidR="000274EB" w:rsidRDefault="000274EB" w:rsidP="000274EB">
      <w:pPr>
        <w:pStyle w:val="ChapterTitle"/>
        <w:rPr>
          <w:sz w:val="22"/>
          <w:lang w:val="en-US"/>
        </w:rPr>
      </w:pPr>
    </w:p>
    <w:p w:rsidR="000274EB" w:rsidRPr="00D17798" w:rsidRDefault="000274EB" w:rsidP="000274EB">
      <w:pPr>
        <w:pStyle w:val="ChapterTitle"/>
        <w:rPr>
          <w:sz w:val="22"/>
        </w:rPr>
      </w:pPr>
      <w:r w:rsidRPr="00D17798">
        <w:rPr>
          <w:sz w:val="22"/>
        </w:rPr>
        <w:t>Част VI: Заключителни положения</w:t>
      </w:r>
    </w:p>
    <w:p w:rsidR="000274EB" w:rsidRPr="00D17798" w:rsidRDefault="000274EB" w:rsidP="000274EB">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274EB" w:rsidRPr="00D17798" w:rsidRDefault="000274EB" w:rsidP="000274EB">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274EB" w:rsidRPr="00D17798" w:rsidRDefault="000274EB" w:rsidP="000274EB">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7"/>
      </w:r>
      <w:r w:rsidRPr="00D17798">
        <w:rPr>
          <w:i/>
        </w:rPr>
        <w:t>; или</w:t>
      </w:r>
    </w:p>
    <w:p w:rsidR="000274EB" w:rsidRPr="00D17798" w:rsidRDefault="000274EB" w:rsidP="000274EB">
      <w:pPr>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0274EB" w:rsidRPr="00D17798" w:rsidRDefault="000274EB" w:rsidP="000274EB">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0274EB" w:rsidRPr="00D17798" w:rsidRDefault="000274EB" w:rsidP="000274EB">
      <w:pPr>
        <w:rPr>
          <w:i/>
        </w:rPr>
      </w:pPr>
    </w:p>
    <w:p w:rsidR="000274EB" w:rsidRPr="0087012C" w:rsidRDefault="000274EB" w:rsidP="000274EB">
      <w:r w:rsidRPr="00D17798">
        <w:t>Дата, място и, когато се изисква или</w:t>
      </w:r>
      <w:r>
        <w:t xml:space="preserve"> е необходимо, подпис(и):  [……]</w:t>
      </w:r>
    </w:p>
    <w:p w:rsidR="00BB5774" w:rsidRPr="000274EB" w:rsidRDefault="00222686" w:rsidP="003A1BD7">
      <w:pPr>
        <w:ind w:left="5664"/>
        <w:jc w:val="right"/>
        <w:rPr>
          <w:rFonts w:ascii="Times New Roman" w:hAnsi="Times New Roman" w:cs="Times New Roman"/>
        </w:rPr>
      </w:pPr>
      <w:r w:rsidRPr="000103A1">
        <w:rPr>
          <w:rFonts w:ascii="Times New Roman" w:hAnsi="Times New Roman" w:cs="Times New Roman"/>
          <w:sz w:val="24"/>
          <w:szCs w:val="24"/>
        </w:rPr>
        <w:lastRenderedPageBreak/>
        <w:tab/>
      </w:r>
      <w:r w:rsidR="008F4AFE" w:rsidRPr="0022676D">
        <w:rPr>
          <w:rFonts w:ascii="Times New Roman" w:hAnsi="Times New Roman" w:cs="Times New Roman"/>
          <w:b/>
          <w:bCs/>
          <w:sz w:val="24"/>
          <w:szCs w:val="24"/>
        </w:rPr>
        <w:t>Образец №</w:t>
      </w:r>
      <w:r w:rsidR="006D034B" w:rsidRPr="0022676D">
        <w:rPr>
          <w:rFonts w:ascii="Times New Roman" w:hAnsi="Times New Roman" w:cs="Times New Roman"/>
          <w:b/>
          <w:bCs/>
          <w:sz w:val="24"/>
          <w:szCs w:val="24"/>
        </w:rPr>
        <w:t xml:space="preserve"> 3</w:t>
      </w:r>
    </w:p>
    <w:p w:rsidR="00BB5774" w:rsidRPr="0022676D" w:rsidRDefault="00BB5774" w:rsidP="006D034B">
      <w:pPr>
        <w:spacing w:after="0" w:line="240" w:lineRule="auto"/>
        <w:jc w:val="center"/>
        <w:rPr>
          <w:rFonts w:ascii="Times New Roman" w:eastAsia="Times New Roman" w:hAnsi="Times New Roman" w:cs="Times New Roman"/>
          <w:b/>
          <w:sz w:val="24"/>
          <w:szCs w:val="24"/>
        </w:rPr>
      </w:pPr>
    </w:p>
    <w:p w:rsidR="00222686" w:rsidRPr="0022676D" w:rsidRDefault="00222686" w:rsidP="006D034B">
      <w:pPr>
        <w:spacing w:after="0" w:line="240" w:lineRule="auto"/>
        <w:jc w:val="center"/>
        <w:rPr>
          <w:rFonts w:ascii="Times New Roman" w:eastAsia="Times New Roman" w:hAnsi="Times New Roman" w:cs="Times New Roman"/>
          <w:b/>
          <w:sz w:val="24"/>
          <w:szCs w:val="24"/>
        </w:rPr>
      </w:pPr>
      <w:r w:rsidRPr="0022676D">
        <w:rPr>
          <w:rFonts w:ascii="Times New Roman" w:eastAsia="Times New Roman" w:hAnsi="Times New Roman" w:cs="Times New Roman"/>
          <w:b/>
          <w:sz w:val="24"/>
          <w:szCs w:val="24"/>
        </w:rPr>
        <w:t>ТЕХНИЧЕСКО  ПРЕДЛОЖЕНИЕ ЗА ИЗПЪЛНЕНИЕ НА ПОРЪЧКАТА</w:t>
      </w:r>
    </w:p>
    <w:p w:rsidR="00793FD7" w:rsidRPr="0022676D" w:rsidRDefault="00222686" w:rsidP="006D034B">
      <w:pPr>
        <w:spacing w:after="0" w:line="240" w:lineRule="auto"/>
        <w:jc w:val="center"/>
        <w:rPr>
          <w:rFonts w:ascii="Times New Roman" w:eastAsia="Times New Roman" w:hAnsi="Times New Roman" w:cs="Times New Roman"/>
          <w:sz w:val="24"/>
          <w:szCs w:val="24"/>
        </w:rPr>
      </w:pPr>
      <w:r w:rsidRPr="0022676D">
        <w:rPr>
          <w:rFonts w:ascii="Times New Roman" w:eastAsia="Times New Roman" w:hAnsi="Times New Roman" w:cs="Times New Roman"/>
          <w:sz w:val="24"/>
          <w:szCs w:val="24"/>
        </w:rPr>
        <w:t>за участие в публично състезание за възлагане на обществена поръчка</w:t>
      </w:r>
    </w:p>
    <w:p w:rsidR="00E17440" w:rsidRPr="0022676D" w:rsidRDefault="00B14DA6" w:rsidP="00E17440">
      <w:pPr>
        <w:tabs>
          <w:tab w:val="left" w:pos="567"/>
        </w:tabs>
        <w:spacing w:before="120" w:after="120"/>
        <w:ind w:right="5"/>
        <w:jc w:val="center"/>
        <w:rPr>
          <w:rFonts w:ascii="Times New Roman" w:hAnsi="Times New Roman" w:cs="Times New Roman"/>
          <w:b/>
          <w:bCs/>
          <w:color w:val="000000"/>
          <w:sz w:val="24"/>
          <w:szCs w:val="24"/>
        </w:rPr>
      </w:pPr>
      <w:r w:rsidRPr="0022676D">
        <w:rPr>
          <w:rFonts w:ascii="Times New Roman" w:eastAsia="Times New Roman" w:hAnsi="Times New Roman" w:cs="Times New Roman"/>
          <w:sz w:val="24"/>
          <w:szCs w:val="24"/>
        </w:rPr>
        <w:t xml:space="preserve">с предмет: </w:t>
      </w:r>
      <w:r w:rsidR="00E17440" w:rsidRPr="0022676D">
        <w:rPr>
          <w:rFonts w:ascii="Times New Roman" w:hAnsi="Times New Roman" w:cs="Times New Roman"/>
          <w:b/>
          <w:color w:val="000000"/>
          <w:sz w:val="24"/>
          <w:szCs w:val="24"/>
        </w:rPr>
        <w:t>„</w:t>
      </w:r>
      <w:r w:rsidR="00E17440" w:rsidRPr="0022676D">
        <w:rPr>
          <w:rFonts w:ascii="Times New Roman" w:hAnsi="Times New Roman" w:cs="Times New Roman"/>
          <w:b/>
          <w:sz w:val="24"/>
          <w:szCs w:val="24"/>
        </w:rPr>
        <w:t xml:space="preserve">Поддръжка на компютърна техника за срок от 36 месеца </w:t>
      </w:r>
      <w:r w:rsidR="00E17440" w:rsidRPr="0022676D">
        <w:rPr>
          <w:rFonts w:ascii="Times New Roman" w:hAnsi="Times New Roman" w:cs="Times New Roman"/>
          <w:b/>
          <w:bCs/>
          <w:color w:val="000000"/>
          <w:sz w:val="24"/>
          <w:szCs w:val="24"/>
        </w:rPr>
        <w:t>за нуждите на Териториално поделение</w:t>
      </w:r>
      <w:r w:rsidR="00227C5F">
        <w:rPr>
          <w:rFonts w:ascii="Times New Roman" w:hAnsi="Times New Roman" w:cs="Times New Roman"/>
          <w:b/>
          <w:bCs/>
          <w:color w:val="000000"/>
          <w:sz w:val="24"/>
          <w:szCs w:val="24"/>
        </w:rPr>
        <w:t xml:space="preserve"> Държавно горско стопанство с.</w:t>
      </w:r>
      <w:r w:rsidR="00E17440" w:rsidRPr="0022676D">
        <w:rPr>
          <w:rFonts w:ascii="Times New Roman" w:hAnsi="Times New Roman" w:cs="Times New Roman"/>
          <w:b/>
          <w:bCs/>
          <w:color w:val="000000"/>
          <w:sz w:val="24"/>
          <w:szCs w:val="24"/>
        </w:rPr>
        <w:t xml:space="preserve"> </w:t>
      </w:r>
      <w:r w:rsidR="00227C5F">
        <w:rPr>
          <w:rFonts w:ascii="Times New Roman" w:hAnsi="Times New Roman" w:cs="Times New Roman"/>
          <w:b/>
          <w:bCs/>
          <w:color w:val="000000"/>
          <w:sz w:val="24"/>
          <w:szCs w:val="24"/>
        </w:rPr>
        <w:t>Лесидрен</w:t>
      </w:r>
      <w:r w:rsidR="00E17440" w:rsidRPr="0022676D">
        <w:rPr>
          <w:rFonts w:ascii="Times New Roman" w:hAnsi="Times New Roman" w:cs="Times New Roman"/>
          <w:b/>
          <w:bCs/>
          <w:color w:val="000000"/>
          <w:sz w:val="24"/>
          <w:szCs w:val="24"/>
        </w:rPr>
        <w:t>”</w:t>
      </w:r>
    </w:p>
    <w:p w:rsidR="00B14DA6" w:rsidRPr="0022676D" w:rsidRDefault="00B14DA6" w:rsidP="00E17440">
      <w:pPr>
        <w:spacing w:after="0"/>
        <w:jc w:val="center"/>
        <w:rPr>
          <w:rFonts w:ascii="Times New Roman" w:eastAsia="Times New Roman" w:hAnsi="Times New Roman" w:cs="Times New Roman"/>
          <w:sz w:val="24"/>
          <w:szCs w:val="24"/>
        </w:rPr>
      </w:pPr>
    </w:p>
    <w:p w:rsidR="00222686" w:rsidRPr="0022676D" w:rsidRDefault="00222686" w:rsidP="00222686">
      <w:pPr>
        <w:spacing w:after="0" w:line="240" w:lineRule="auto"/>
        <w:jc w:val="both"/>
        <w:rPr>
          <w:rFonts w:ascii="Times New Roman" w:eastAsia="Times New Roman" w:hAnsi="Times New Roman" w:cs="Times New Roman"/>
          <w:b/>
          <w:sz w:val="24"/>
          <w:szCs w:val="24"/>
        </w:rPr>
      </w:pPr>
      <w:r w:rsidRPr="0022676D">
        <w:rPr>
          <w:rFonts w:ascii="Times New Roman" w:eastAsia="Times New Roman" w:hAnsi="Times New Roman" w:cs="Times New Roman"/>
          <w:b/>
          <w:sz w:val="24"/>
          <w:szCs w:val="24"/>
        </w:rPr>
        <w:t xml:space="preserve">                                                      Уважаем</w:t>
      </w:r>
      <w:r w:rsidR="00022A55" w:rsidRPr="0022676D">
        <w:rPr>
          <w:rFonts w:ascii="Times New Roman" w:eastAsia="Times New Roman" w:hAnsi="Times New Roman" w:cs="Times New Roman"/>
          <w:b/>
          <w:sz w:val="24"/>
          <w:szCs w:val="24"/>
        </w:rPr>
        <w:t>и</w:t>
      </w:r>
      <w:r w:rsidR="00004EB9" w:rsidRPr="0022676D">
        <w:rPr>
          <w:rFonts w:ascii="Times New Roman" w:eastAsia="Times New Roman" w:hAnsi="Times New Roman" w:cs="Times New Roman"/>
          <w:b/>
          <w:sz w:val="24"/>
          <w:szCs w:val="24"/>
        </w:rPr>
        <w:t xml:space="preserve"> господи</w:t>
      </w:r>
      <w:r w:rsidR="00022A55" w:rsidRPr="0022676D">
        <w:rPr>
          <w:rFonts w:ascii="Times New Roman" w:eastAsia="Times New Roman" w:hAnsi="Times New Roman" w:cs="Times New Roman"/>
          <w:b/>
          <w:sz w:val="24"/>
          <w:szCs w:val="24"/>
        </w:rPr>
        <w:t>н</w:t>
      </w:r>
      <w:r w:rsidRPr="0022676D">
        <w:rPr>
          <w:rFonts w:ascii="Times New Roman" w:eastAsia="Times New Roman" w:hAnsi="Times New Roman" w:cs="Times New Roman"/>
          <w:b/>
          <w:sz w:val="24"/>
          <w:szCs w:val="24"/>
        </w:rPr>
        <w:t xml:space="preserve"> Директор,</w:t>
      </w:r>
    </w:p>
    <w:p w:rsidR="00222686" w:rsidRPr="0022676D" w:rsidRDefault="00222686" w:rsidP="00222686">
      <w:pPr>
        <w:spacing w:after="0" w:line="240" w:lineRule="auto"/>
        <w:jc w:val="both"/>
        <w:rPr>
          <w:rFonts w:ascii="Times New Roman" w:eastAsia="Times New Roman" w:hAnsi="Times New Roman" w:cs="Times New Roman"/>
          <w:sz w:val="24"/>
          <w:szCs w:val="24"/>
        </w:rPr>
      </w:pPr>
    </w:p>
    <w:p w:rsidR="000269DC" w:rsidRPr="0022676D" w:rsidRDefault="000269DC" w:rsidP="00004EB9">
      <w:pPr>
        <w:spacing w:after="0"/>
        <w:ind w:right="-709"/>
        <w:rPr>
          <w:rFonts w:ascii="Times New Roman" w:hAnsi="Times New Roman" w:cs="Times New Roman"/>
          <w:sz w:val="24"/>
          <w:szCs w:val="24"/>
        </w:rPr>
      </w:pPr>
      <w:r w:rsidRPr="0022676D">
        <w:rPr>
          <w:rFonts w:ascii="Times New Roman" w:hAnsi="Times New Roman" w:cs="Times New Roman"/>
          <w:sz w:val="24"/>
          <w:szCs w:val="24"/>
        </w:rPr>
        <w:t>От...................................………….......................................................</w:t>
      </w:r>
      <w:r w:rsidR="005E3FC2" w:rsidRPr="0022676D">
        <w:rPr>
          <w:rFonts w:ascii="Times New Roman" w:hAnsi="Times New Roman" w:cs="Times New Roman"/>
          <w:sz w:val="24"/>
          <w:szCs w:val="24"/>
        </w:rPr>
        <w:t>..........</w:t>
      </w:r>
      <w:r w:rsidRPr="0022676D">
        <w:rPr>
          <w:rFonts w:ascii="Times New Roman" w:hAnsi="Times New Roman" w:cs="Times New Roman"/>
          <w:sz w:val="24"/>
          <w:szCs w:val="24"/>
        </w:rPr>
        <w:t>....................</w:t>
      </w:r>
    </w:p>
    <w:p w:rsidR="000269DC" w:rsidRPr="0022676D" w:rsidRDefault="000269DC" w:rsidP="00004EB9">
      <w:pPr>
        <w:spacing w:after="0" w:line="240" w:lineRule="auto"/>
        <w:ind w:right="-709"/>
        <w:jc w:val="center"/>
        <w:rPr>
          <w:rFonts w:ascii="Times New Roman" w:hAnsi="Times New Roman" w:cs="Times New Roman"/>
          <w:i/>
          <w:iCs/>
          <w:sz w:val="24"/>
          <w:szCs w:val="24"/>
          <w:vertAlign w:val="superscript"/>
        </w:rPr>
      </w:pPr>
      <w:r w:rsidRPr="0022676D">
        <w:rPr>
          <w:rFonts w:ascii="Times New Roman" w:hAnsi="Times New Roman" w:cs="Times New Roman"/>
          <w:i/>
          <w:iCs/>
          <w:sz w:val="24"/>
          <w:szCs w:val="24"/>
          <w:vertAlign w:val="superscript"/>
        </w:rPr>
        <w:t>(пълно наименование на участника и правно-организационната му форма)</w:t>
      </w:r>
    </w:p>
    <w:p w:rsidR="000269DC" w:rsidRPr="0022676D" w:rsidRDefault="000269DC" w:rsidP="00004EB9">
      <w:pPr>
        <w:ind w:right="-709"/>
        <w:rPr>
          <w:rFonts w:ascii="Times New Roman" w:hAnsi="Times New Roman" w:cs="Times New Roman"/>
          <w:sz w:val="24"/>
          <w:szCs w:val="24"/>
        </w:rPr>
      </w:pPr>
      <w:r w:rsidRPr="0022676D">
        <w:rPr>
          <w:rFonts w:ascii="Times New Roman" w:hAnsi="Times New Roman" w:cs="Times New Roman"/>
          <w:sz w:val="24"/>
          <w:szCs w:val="24"/>
        </w:rPr>
        <w:t>ЕИК:................................................</w:t>
      </w:r>
      <w:r w:rsidR="00004EB9" w:rsidRPr="0022676D">
        <w:rPr>
          <w:rFonts w:ascii="Times New Roman" w:hAnsi="Times New Roman" w:cs="Times New Roman"/>
          <w:sz w:val="24"/>
          <w:szCs w:val="24"/>
        </w:rPr>
        <w:t>..............</w:t>
      </w:r>
      <w:r w:rsidRPr="0022676D">
        <w:rPr>
          <w:rFonts w:ascii="Times New Roman" w:hAnsi="Times New Roman" w:cs="Times New Roman"/>
          <w:sz w:val="24"/>
          <w:szCs w:val="24"/>
        </w:rPr>
        <w:t xml:space="preserve">...., със седалище и адрес на управление: </w:t>
      </w:r>
      <w:r w:rsidR="00004EB9" w:rsidRPr="0022676D">
        <w:rPr>
          <w:rFonts w:ascii="Times New Roman" w:hAnsi="Times New Roman" w:cs="Times New Roman"/>
          <w:sz w:val="24"/>
          <w:szCs w:val="24"/>
        </w:rPr>
        <w:t>.</w:t>
      </w:r>
      <w:r w:rsidRPr="0022676D">
        <w:rPr>
          <w:rFonts w:ascii="Times New Roman" w:hAnsi="Times New Roman" w:cs="Times New Roman"/>
          <w:sz w:val="24"/>
          <w:szCs w:val="24"/>
        </w:rPr>
        <w:t>..................…………................................................................................................</w:t>
      </w:r>
      <w:r w:rsidR="005E3FC2" w:rsidRPr="0022676D">
        <w:rPr>
          <w:rFonts w:ascii="Times New Roman" w:hAnsi="Times New Roman" w:cs="Times New Roman"/>
          <w:sz w:val="24"/>
          <w:szCs w:val="24"/>
        </w:rPr>
        <w:t>..........</w:t>
      </w:r>
    </w:p>
    <w:p w:rsidR="000269DC" w:rsidRPr="0022676D" w:rsidRDefault="000269DC" w:rsidP="00004EB9">
      <w:pPr>
        <w:ind w:right="-709"/>
        <w:rPr>
          <w:rFonts w:ascii="Times New Roman" w:hAnsi="Times New Roman" w:cs="Times New Roman"/>
          <w:sz w:val="24"/>
          <w:szCs w:val="24"/>
        </w:rPr>
      </w:pPr>
      <w:r w:rsidRPr="0022676D">
        <w:rPr>
          <w:rFonts w:ascii="Times New Roman" w:hAnsi="Times New Roman" w:cs="Times New Roman"/>
          <w:sz w:val="24"/>
          <w:szCs w:val="24"/>
        </w:rPr>
        <w:t>Представлявано от ………………………………………………………………………</w:t>
      </w:r>
    </w:p>
    <w:p w:rsidR="00222686" w:rsidRPr="0022676D" w:rsidRDefault="00222686" w:rsidP="00222686">
      <w:pPr>
        <w:spacing w:after="0" w:line="240" w:lineRule="auto"/>
        <w:ind w:right="-90" w:firstLine="709"/>
        <w:jc w:val="both"/>
        <w:rPr>
          <w:rFonts w:ascii="Times New Roman" w:eastAsia="Times New Roman" w:hAnsi="Times New Roman" w:cs="Times New Roman"/>
          <w:sz w:val="24"/>
          <w:szCs w:val="24"/>
        </w:rPr>
      </w:pPr>
      <w:r w:rsidRPr="0022676D">
        <w:rPr>
          <w:rFonts w:ascii="Times New Roman" w:eastAsia="Times New Roman" w:hAnsi="Times New Roman" w:cs="Times New Roman"/>
          <w:sz w:val="24"/>
          <w:szCs w:val="24"/>
        </w:rPr>
        <w:t>След запознаване с документ</w:t>
      </w:r>
      <w:r w:rsidR="00227320" w:rsidRPr="0022676D">
        <w:rPr>
          <w:rFonts w:ascii="Times New Roman" w:eastAsia="Times New Roman" w:hAnsi="Times New Roman" w:cs="Times New Roman"/>
          <w:sz w:val="24"/>
          <w:szCs w:val="24"/>
        </w:rPr>
        <w:t>ацията за участие в процедурата</w:t>
      </w:r>
      <w:r w:rsidRPr="0022676D">
        <w:rPr>
          <w:rFonts w:ascii="Times New Roman" w:eastAsia="Times New Roman" w:hAnsi="Times New Roman" w:cs="Times New Roman"/>
          <w:sz w:val="24"/>
          <w:szCs w:val="24"/>
        </w:rPr>
        <w:t xml:space="preserve"> за възлагане на обществена поръчка, предлагаме да организираме и изпълним поръчката съгласно техническата спецификация при следните условия:</w:t>
      </w:r>
    </w:p>
    <w:p w:rsidR="00222686" w:rsidRPr="0022676D" w:rsidRDefault="00222686" w:rsidP="00673DA6">
      <w:pPr>
        <w:pStyle w:val="ListParagraph"/>
        <w:numPr>
          <w:ilvl w:val="0"/>
          <w:numId w:val="12"/>
        </w:numPr>
        <w:spacing w:after="0"/>
        <w:ind w:left="0" w:right="-90" w:firstLine="709"/>
        <w:rPr>
          <w:rFonts w:eastAsia="Times New Roman"/>
          <w:b/>
          <w:bCs/>
          <w:szCs w:val="24"/>
        </w:rPr>
      </w:pPr>
      <w:r w:rsidRPr="0022676D">
        <w:rPr>
          <w:rFonts w:eastAsia="Times New Roman"/>
          <w:b/>
          <w:bCs/>
          <w:szCs w:val="24"/>
        </w:rPr>
        <w:t>Срок за изпълнение на поръчката –</w:t>
      </w:r>
      <w:r w:rsidR="00793FD7" w:rsidRPr="0022676D">
        <w:rPr>
          <w:rFonts w:eastAsia="Times New Roman"/>
          <w:b/>
          <w:bCs/>
          <w:szCs w:val="24"/>
        </w:rPr>
        <w:t xml:space="preserve"> </w:t>
      </w:r>
      <w:r w:rsidR="00004EB9" w:rsidRPr="0022676D">
        <w:rPr>
          <w:rFonts w:eastAsia="Times New Roman"/>
          <w:b/>
          <w:bCs/>
          <w:szCs w:val="24"/>
        </w:rPr>
        <w:t>36 /</w:t>
      </w:r>
      <w:r w:rsidRPr="0022676D">
        <w:rPr>
          <w:rFonts w:eastAsia="Times New Roman"/>
          <w:b/>
          <w:bCs/>
          <w:szCs w:val="24"/>
        </w:rPr>
        <w:t>тридесет и шест месеца</w:t>
      </w:r>
      <w:r w:rsidR="00004EB9" w:rsidRPr="0022676D">
        <w:rPr>
          <w:rFonts w:eastAsia="Times New Roman"/>
          <w:b/>
          <w:bCs/>
          <w:szCs w:val="24"/>
        </w:rPr>
        <w:t>/</w:t>
      </w:r>
      <w:r w:rsidR="00C6521D" w:rsidRPr="0022676D">
        <w:rPr>
          <w:rFonts w:eastAsia="Times New Roman"/>
          <w:b/>
          <w:bCs/>
          <w:szCs w:val="24"/>
        </w:rPr>
        <w:t>,</w:t>
      </w:r>
      <w:r w:rsidR="00793FD7" w:rsidRPr="0022676D">
        <w:rPr>
          <w:rFonts w:eastAsia="Times New Roman"/>
          <w:b/>
          <w:bCs/>
          <w:szCs w:val="24"/>
        </w:rPr>
        <w:t xml:space="preserve"> </w:t>
      </w:r>
      <w:r w:rsidR="00004EB9" w:rsidRPr="0022676D">
        <w:rPr>
          <w:rFonts w:eastAsia="Times New Roman"/>
          <w:b/>
          <w:bCs/>
          <w:szCs w:val="24"/>
        </w:rPr>
        <w:t>считано от датата на сключване</w:t>
      </w:r>
      <w:r w:rsidR="006D034B" w:rsidRPr="0022676D">
        <w:rPr>
          <w:rFonts w:eastAsia="Times New Roman"/>
          <w:b/>
          <w:bCs/>
          <w:szCs w:val="24"/>
        </w:rPr>
        <w:t xml:space="preserve"> на договор</w:t>
      </w:r>
      <w:r w:rsidR="00227320" w:rsidRPr="0022676D">
        <w:rPr>
          <w:rFonts w:eastAsia="Times New Roman"/>
          <w:b/>
          <w:bCs/>
          <w:szCs w:val="24"/>
        </w:rPr>
        <w:t>а</w:t>
      </w:r>
      <w:r w:rsidRPr="0022676D">
        <w:rPr>
          <w:rFonts w:eastAsia="Times New Roman"/>
          <w:b/>
          <w:bCs/>
          <w:szCs w:val="24"/>
        </w:rPr>
        <w:t>.</w:t>
      </w:r>
    </w:p>
    <w:p w:rsidR="0021612B" w:rsidRPr="0022676D" w:rsidRDefault="0021612B" w:rsidP="0022676D">
      <w:pPr>
        <w:pStyle w:val="ListParagraph"/>
        <w:numPr>
          <w:ilvl w:val="0"/>
          <w:numId w:val="12"/>
        </w:numPr>
        <w:spacing w:after="0"/>
        <w:ind w:left="0" w:firstLine="709"/>
        <w:rPr>
          <w:kern w:val="1"/>
          <w:szCs w:val="24"/>
        </w:rPr>
      </w:pPr>
      <w:r w:rsidRPr="0022676D">
        <w:rPr>
          <w:color w:val="000000"/>
          <w:szCs w:val="24"/>
        </w:rPr>
        <w:t>Предлагаме да изпълним поръ</w:t>
      </w:r>
      <w:r w:rsidR="000E0555" w:rsidRPr="0022676D">
        <w:rPr>
          <w:color w:val="000000"/>
          <w:szCs w:val="24"/>
        </w:rPr>
        <w:t>чката, в съответствие с одобрената</w:t>
      </w:r>
      <w:r w:rsidR="00F80F3D" w:rsidRPr="0022676D">
        <w:rPr>
          <w:color w:val="000000"/>
          <w:szCs w:val="24"/>
        </w:rPr>
        <w:t xml:space="preserve"> техническа спецификация при</w:t>
      </w:r>
      <w:r w:rsidRPr="0022676D">
        <w:rPr>
          <w:color w:val="000000"/>
          <w:szCs w:val="24"/>
        </w:rPr>
        <w:t xml:space="preserve"> условията и изискванията на Възложителя, съдържащи се в документацията за участие, както следва: </w:t>
      </w:r>
      <w:r w:rsidRPr="0022676D">
        <w:rPr>
          <w:szCs w:val="24"/>
        </w:rPr>
        <w:t>поддържане в техническа изправност и ремонт на компютърната и офис техника на</w:t>
      </w:r>
      <w:r w:rsidR="00266ADC" w:rsidRPr="0022676D">
        <w:rPr>
          <w:szCs w:val="24"/>
        </w:rPr>
        <w:t xml:space="preserve"> </w:t>
      </w:r>
      <w:r w:rsidR="000E0555" w:rsidRPr="0022676D">
        <w:rPr>
          <w:bCs/>
          <w:color w:val="000000"/>
          <w:szCs w:val="24"/>
        </w:rPr>
        <w:t xml:space="preserve">ТП ДГС </w:t>
      </w:r>
      <w:r w:rsidR="00227C5F">
        <w:rPr>
          <w:bCs/>
          <w:color w:val="000000"/>
          <w:szCs w:val="24"/>
        </w:rPr>
        <w:t>Лесидрен</w:t>
      </w:r>
      <w:r w:rsidRPr="0022676D">
        <w:rPr>
          <w:szCs w:val="24"/>
        </w:rPr>
        <w:t xml:space="preserve">, включително доставка на резервни части, необходими за извършването им, както и на материали и консумативи, необходими за работата им. Ангажирам се със сервизно обслужване на следните </w:t>
      </w:r>
      <w:r w:rsidRPr="0022676D">
        <w:rPr>
          <w:bCs/>
          <w:szCs w:val="24"/>
        </w:rPr>
        <w:t>компютърни конфигурации, лаптоп и периферни компютърни устройства на Възложителя: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1"/>
        <w:gridCol w:w="7229"/>
        <w:gridCol w:w="816"/>
      </w:tblGrid>
      <w:tr w:rsidR="002E0BC6" w:rsidRPr="0022676D" w:rsidTr="002E0BC6">
        <w:trPr>
          <w:trHeight w:val="383"/>
        </w:trPr>
        <w:tc>
          <w:tcPr>
            <w:tcW w:w="1311" w:type="dxa"/>
          </w:tcPr>
          <w:p w:rsidR="002E0BC6" w:rsidRPr="00571E5C" w:rsidRDefault="002E0BC6" w:rsidP="002E0BC6">
            <w:pPr>
              <w:suppressAutoHyphens/>
              <w:spacing w:after="0" w:line="240" w:lineRule="auto"/>
              <w:jc w:val="center"/>
              <w:rPr>
                <w:rFonts w:ascii="Times New Roman" w:hAnsi="Times New Roman"/>
                <w:b/>
                <w:bCs/>
                <w:color w:val="000000"/>
                <w:sz w:val="24"/>
                <w:szCs w:val="24"/>
                <w:lang w:eastAsia="ar-SA"/>
              </w:rPr>
            </w:pPr>
            <w:r w:rsidRPr="00571E5C">
              <w:rPr>
                <w:rFonts w:ascii="Times New Roman" w:hAnsi="Times New Roman"/>
                <w:b/>
                <w:bCs/>
                <w:color w:val="000000"/>
                <w:sz w:val="24"/>
                <w:szCs w:val="24"/>
                <w:lang w:eastAsia="ar-SA"/>
              </w:rPr>
              <w:t>№</w:t>
            </w:r>
          </w:p>
        </w:tc>
        <w:tc>
          <w:tcPr>
            <w:tcW w:w="7229" w:type="dxa"/>
          </w:tcPr>
          <w:p w:rsidR="002E0BC6" w:rsidRPr="00571E5C" w:rsidRDefault="002E0BC6" w:rsidP="002E0BC6">
            <w:pPr>
              <w:suppressAutoHyphens/>
              <w:spacing w:after="0" w:line="240" w:lineRule="auto"/>
              <w:jc w:val="center"/>
              <w:rPr>
                <w:rFonts w:ascii="Times New Roman" w:hAnsi="Times New Roman"/>
                <w:b/>
                <w:bCs/>
                <w:color w:val="000000"/>
                <w:sz w:val="24"/>
                <w:szCs w:val="24"/>
                <w:lang w:eastAsia="ar-SA"/>
              </w:rPr>
            </w:pPr>
            <w:r w:rsidRPr="00571E5C">
              <w:rPr>
                <w:rFonts w:ascii="Times New Roman" w:hAnsi="Times New Roman"/>
                <w:b/>
                <w:bCs/>
                <w:color w:val="000000"/>
                <w:sz w:val="24"/>
                <w:szCs w:val="24"/>
                <w:lang w:eastAsia="ar-SA"/>
              </w:rPr>
              <w:t>Компютърна и офис техника</w:t>
            </w:r>
          </w:p>
        </w:tc>
        <w:tc>
          <w:tcPr>
            <w:tcW w:w="816" w:type="dxa"/>
          </w:tcPr>
          <w:p w:rsidR="002E0BC6" w:rsidRPr="00571E5C" w:rsidRDefault="002E0BC6" w:rsidP="002E0BC6">
            <w:pPr>
              <w:suppressAutoHyphens/>
              <w:spacing w:after="0" w:line="240" w:lineRule="auto"/>
              <w:jc w:val="center"/>
              <w:rPr>
                <w:rFonts w:ascii="Times New Roman" w:hAnsi="Times New Roman"/>
                <w:b/>
                <w:bCs/>
                <w:color w:val="000000"/>
                <w:sz w:val="24"/>
                <w:szCs w:val="24"/>
                <w:lang w:eastAsia="ar-SA"/>
              </w:rPr>
            </w:pPr>
            <w:r w:rsidRPr="00571E5C">
              <w:rPr>
                <w:rFonts w:ascii="Times New Roman" w:hAnsi="Times New Roman"/>
                <w:b/>
                <w:bCs/>
                <w:color w:val="000000"/>
                <w:sz w:val="24"/>
                <w:szCs w:val="24"/>
                <w:lang w:eastAsia="ar-SA"/>
              </w:rPr>
              <w:t>брой</w:t>
            </w:r>
          </w:p>
        </w:tc>
      </w:tr>
      <w:tr w:rsidR="002E0BC6" w:rsidRPr="0022676D" w:rsidTr="002E0BC6">
        <w:tc>
          <w:tcPr>
            <w:tcW w:w="1311" w:type="dxa"/>
            <w:vAlign w:val="center"/>
          </w:tcPr>
          <w:p w:rsidR="002E0BC6" w:rsidRPr="00571E5C" w:rsidRDefault="002E0BC6" w:rsidP="002E0BC6">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1.</w:t>
            </w:r>
          </w:p>
        </w:tc>
        <w:tc>
          <w:tcPr>
            <w:tcW w:w="7229" w:type="dxa"/>
          </w:tcPr>
          <w:p w:rsidR="002E0BC6" w:rsidRPr="00571E5C" w:rsidRDefault="002E0BC6" w:rsidP="002E0BC6">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Компютри и компютърни конфигурации</w:t>
            </w:r>
          </w:p>
        </w:tc>
        <w:tc>
          <w:tcPr>
            <w:tcW w:w="816" w:type="dxa"/>
            <w:vAlign w:val="center"/>
          </w:tcPr>
          <w:p w:rsidR="002E0BC6" w:rsidRPr="00571E5C" w:rsidRDefault="002E0BC6" w:rsidP="002E0BC6">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15</w:t>
            </w:r>
          </w:p>
        </w:tc>
      </w:tr>
      <w:tr w:rsidR="002E0BC6" w:rsidRPr="0022676D" w:rsidTr="002E0BC6">
        <w:tc>
          <w:tcPr>
            <w:tcW w:w="1311" w:type="dxa"/>
            <w:vAlign w:val="center"/>
          </w:tcPr>
          <w:p w:rsidR="002E0BC6" w:rsidRPr="00571E5C" w:rsidRDefault="002E0BC6" w:rsidP="002E0BC6">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2.</w:t>
            </w:r>
          </w:p>
        </w:tc>
        <w:tc>
          <w:tcPr>
            <w:tcW w:w="7229" w:type="dxa"/>
          </w:tcPr>
          <w:p w:rsidR="002E0BC6" w:rsidRPr="00571E5C" w:rsidRDefault="002E0BC6" w:rsidP="002E0BC6">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Принтери</w:t>
            </w:r>
            <w:r>
              <w:rPr>
                <w:rFonts w:ascii="Times New Roman" w:hAnsi="Times New Roman"/>
                <w:kern w:val="1"/>
                <w:sz w:val="24"/>
                <w:szCs w:val="24"/>
              </w:rPr>
              <w:t xml:space="preserve"> (от които 1 цветен)</w:t>
            </w:r>
          </w:p>
        </w:tc>
        <w:tc>
          <w:tcPr>
            <w:tcW w:w="816" w:type="dxa"/>
            <w:vAlign w:val="center"/>
          </w:tcPr>
          <w:p w:rsidR="002E0BC6" w:rsidRPr="00571E5C" w:rsidRDefault="002E0B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14</w:t>
            </w:r>
          </w:p>
        </w:tc>
      </w:tr>
      <w:tr w:rsidR="002E0BC6" w:rsidRPr="0022676D" w:rsidTr="002E0BC6">
        <w:tc>
          <w:tcPr>
            <w:tcW w:w="1311" w:type="dxa"/>
            <w:vAlign w:val="center"/>
          </w:tcPr>
          <w:p w:rsidR="002E0BC6" w:rsidRPr="00571E5C" w:rsidRDefault="002E0B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3</w:t>
            </w:r>
            <w:r w:rsidRPr="00571E5C">
              <w:rPr>
                <w:rFonts w:ascii="Times New Roman" w:hAnsi="Times New Roman"/>
                <w:kern w:val="1"/>
                <w:sz w:val="24"/>
                <w:szCs w:val="24"/>
              </w:rPr>
              <w:t>.</w:t>
            </w:r>
          </w:p>
        </w:tc>
        <w:tc>
          <w:tcPr>
            <w:tcW w:w="7229" w:type="dxa"/>
          </w:tcPr>
          <w:p w:rsidR="002E0BC6" w:rsidRPr="00571E5C" w:rsidRDefault="002E0BC6" w:rsidP="002E0BC6">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Преносими компютри (лаптопи)</w:t>
            </w:r>
          </w:p>
        </w:tc>
        <w:tc>
          <w:tcPr>
            <w:tcW w:w="816" w:type="dxa"/>
            <w:vAlign w:val="center"/>
          </w:tcPr>
          <w:p w:rsidR="002E0BC6" w:rsidRPr="00571E5C" w:rsidRDefault="002E0B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4</w:t>
            </w:r>
          </w:p>
        </w:tc>
      </w:tr>
      <w:tr w:rsidR="007815C6" w:rsidRPr="0022676D" w:rsidTr="002E0BC6">
        <w:tc>
          <w:tcPr>
            <w:tcW w:w="1311" w:type="dxa"/>
            <w:vAlign w:val="center"/>
          </w:tcPr>
          <w:p w:rsidR="007815C6"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4.</w:t>
            </w:r>
          </w:p>
        </w:tc>
        <w:tc>
          <w:tcPr>
            <w:tcW w:w="7229" w:type="dxa"/>
          </w:tcPr>
          <w:p w:rsidR="007815C6" w:rsidRPr="00571E5C"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Мултифункционални устройства</w:t>
            </w:r>
          </w:p>
        </w:tc>
        <w:tc>
          <w:tcPr>
            <w:tcW w:w="816" w:type="dxa"/>
            <w:vAlign w:val="center"/>
          </w:tcPr>
          <w:p w:rsidR="007815C6"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3</w:t>
            </w:r>
          </w:p>
        </w:tc>
      </w:tr>
      <w:tr w:rsidR="002E0BC6" w:rsidRPr="0022676D" w:rsidTr="002E0BC6">
        <w:tc>
          <w:tcPr>
            <w:tcW w:w="1311" w:type="dxa"/>
            <w:vAlign w:val="center"/>
          </w:tcPr>
          <w:p w:rsidR="002E0BC6" w:rsidRPr="00571E5C"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5</w:t>
            </w:r>
            <w:r w:rsidR="002E0BC6">
              <w:rPr>
                <w:rFonts w:ascii="Times New Roman" w:hAnsi="Times New Roman"/>
                <w:kern w:val="1"/>
                <w:sz w:val="24"/>
                <w:szCs w:val="24"/>
              </w:rPr>
              <w:t>.</w:t>
            </w:r>
          </w:p>
        </w:tc>
        <w:tc>
          <w:tcPr>
            <w:tcW w:w="7229" w:type="dxa"/>
          </w:tcPr>
          <w:p w:rsidR="002E0BC6" w:rsidRPr="00571E5C" w:rsidRDefault="002E0B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UPS</w:t>
            </w:r>
          </w:p>
        </w:tc>
        <w:tc>
          <w:tcPr>
            <w:tcW w:w="816" w:type="dxa"/>
            <w:vAlign w:val="center"/>
          </w:tcPr>
          <w:p w:rsidR="002E0BC6" w:rsidRPr="00571E5C" w:rsidRDefault="002E0B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8</w:t>
            </w:r>
          </w:p>
        </w:tc>
      </w:tr>
      <w:tr w:rsidR="002E0BC6" w:rsidRPr="0022676D" w:rsidTr="002E0BC6">
        <w:tc>
          <w:tcPr>
            <w:tcW w:w="1311" w:type="dxa"/>
            <w:vAlign w:val="center"/>
          </w:tcPr>
          <w:p w:rsidR="002E0BC6" w:rsidRPr="00571E5C"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6.</w:t>
            </w:r>
          </w:p>
        </w:tc>
        <w:tc>
          <w:tcPr>
            <w:tcW w:w="7229" w:type="dxa"/>
          </w:tcPr>
          <w:p w:rsidR="002E0BC6" w:rsidRPr="00571E5C"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Скенери</w:t>
            </w:r>
          </w:p>
        </w:tc>
        <w:tc>
          <w:tcPr>
            <w:tcW w:w="816" w:type="dxa"/>
            <w:vAlign w:val="center"/>
          </w:tcPr>
          <w:p w:rsidR="002E0BC6" w:rsidRPr="00571E5C" w:rsidRDefault="007815C6" w:rsidP="002E0BC6">
            <w:pPr>
              <w:spacing w:after="0" w:line="240" w:lineRule="auto"/>
              <w:jc w:val="both"/>
              <w:rPr>
                <w:rFonts w:ascii="Times New Roman" w:hAnsi="Times New Roman"/>
                <w:kern w:val="1"/>
                <w:sz w:val="24"/>
                <w:szCs w:val="24"/>
              </w:rPr>
            </w:pPr>
            <w:r>
              <w:rPr>
                <w:rFonts w:ascii="Times New Roman" w:hAnsi="Times New Roman"/>
                <w:kern w:val="1"/>
                <w:sz w:val="24"/>
                <w:szCs w:val="24"/>
              </w:rPr>
              <w:t>5</w:t>
            </w:r>
          </w:p>
        </w:tc>
      </w:tr>
    </w:tbl>
    <w:p w:rsidR="001024D0" w:rsidRPr="0022676D" w:rsidRDefault="001024D0" w:rsidP="00481E24">
      <w:pPr>
        <w:autoSpaceDE w:val="0"/>
        <w:autoSpaceDN w:val="0"/>
        <w:adjustRightInd w:val="0"/>
        <w:spacing w:after="0" w:line="240" w:lineRule="auto"/>
        <w:jc w:val="both"/>
        <w:rPr>
          <w:rFonts w:ascii="Times New Roman" w:hAnsi="Times New Roman" w:cs="Times New Roman"/>
          <w:b/>
          <w:bCs/>
          <w:sz w:val="24"/>
          <w:szCs w:val="24"/>
          <w:u w:val="single"/>
        </w:rPr>
      </w:pPr>
    </w:p>
    <w:p w:rsidR="001024D0" w:rsidRPr="0022676D" w:rsidRDefault="00FD3111" w:rsidP="001024D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22676D">
        <w:rPr>
          <w:rFonts w:ascii="Times New Roman" w:eastAsia="Times New Roman" w:hAnsi="Times New Roman" w:cs="Times New Roman"/>
          <w:b/>
          <w:bCs/>
          <w:sz w:val="24"/>
          <w:szCs w:val="24"/>
          <w:u w:val="single"/>
        </w:rPr>
        <w:t>П</w:t>
      </w:r>
      <w:r w:rsidR="001024D0" w:rsidRPr="0022676D">
        <w:rPr>
          <w:rFonts w:ascii="Times New Roman" w:eastAsia="Times New Roman" w:hAnsi="Times New Roman" w:cs="Times New Roman"/>
          <w:b/>
          <w:bCs/>
          <w:sz w:val="24"/>
          <w:szCs w:val="24"/>
          <w:u w:val="single"/>
        </w:rPr>
        <w:t xml:space="preserve">ри </w:t>
      </w:r>
      <w:r w:rsidR="001024D0" w:rsidRPr="0022676D">
        <w:rPr>
          <w:rFonts w:ascii="Times New Roman" w:hAnsi="Times New Roman" w:cs="Times New Roman"/>
          <w:b/>
          <w:bCs/>
          <w:sz w:val="24"/>
          <w:szCs w:val="24"/>
          <w:u w:val="single"/>
        </w:rPr>
        <w:t xml:space="preserve">спазване на </w:t>
      </w:r>
      <w:r w:rsidR="001024D0" w:rsidRPr="0022676D">
        <w:rPr>
          <w:rFonts w:ascii="Times New Roman" w:eastAsia="Times New Roman" w:hAnsi="Times New Roman" w:cs="Times New Roman"/>
          <w:b/>
          <w:bCs/>
          <w:sz w:val="24"/>
          <w:szCs w:val="24"/>
          <w:u w:val="single"/>
        </w:rPr>
        <w:t>следните технически условия за изпълнението й:</w:t>
      </w:r>
    </w:p>
    <w:p w:rsidR="001024D0" w:rsidRPr="0022676D" w:rsidRDefault="001024D0" w:rsidP="001024D0">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bCs/>
          <w:szCs w:val="24"/>
          <w:lang w:bidi="bn-IN"/>
        </w:rPr>
        <w:t>Д</w:t>
      </w:r>
      <w:r w:rsidRPr="0022676D">
        <w:rPr>
          <w:szCs w:val="24"/>
          <w:lang w:bidi="bn-IN"/>
        </w:rPr>
        <w:t>иагностика, ремонт и подмяна на дефектирали модули при възникване на проблеми;</w:t>
      </w:r>
    </w:p>
    <w:p w:rsidR="0022676D" w:rsidRPr="0022676D" w:rsidRDefault="0022676D" w:rsidP="0022676D">
      <w:pPr>
        <w:pStyle w:val="ListParagraph"/>
        <w:numPr>
          <w:ilvl w:val="0"/>
          <w:numId w:val="15"/>
        </w:numPr>
        <w:spacing w:before="0" w:after="0"/>
        <w:ind w:left="0" w:firstLine="567"/>
        <w:contextualSpacing/>
        <w:rPr>
          <w:szCs w:val="24"/>
        </w:rPr>
      </w:pPr>
      <w:r w:rsidRPr="0022676D">
        <w:rPr>
          <w:szCs w:val="24"/>
        </w:rPr>
        <w:t>Софтуерна и хардуерна проверка, както и настройка на</w:t>
      </w:r>
      <w:r w:rsidRPr="0022676D">
        <w:rPr>
          <w:szCs w:val="24"/>
          <w:lang w:val="ru-RU"/>
        </w:rPr>
        <w:t xml:space="preserve"> </w:t>
      </w:r>
      <w:r w:rsidRPr="0022676D">
        <w:rPr>
          <w:szCs w:val="24"/>
        </w:rPr>
        <w:t>компютърната и офис техника</w:t>
      </w:r>
      <w:r w:rsidRPr="0022676D">
        <w:rPr>
          <w:szCs w:val="24"/>
          <w:lang w:val="en-US"/>
        </w:rPr>
        <w:t xml:space="preserve"> </w:t>
      </w:r>
      <w:r w:rsidRPr="0022676D">
        <w:rPr>
          <w:szCs w:val="24"/>
        </w:rPr>
        <w:t>да се извършва при нужда;</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t>Ремонт на компютърна техника, компютри, преносими компютри, принтери, монитори и други.</w:t>
      </w:r>
      <w:r w:rsidRPr="0022676D">
        <w:rPr>
          <w:szCs w:val="24"/>
          <w:lang w:val="ru-RU"/>
        </w:rPr>
        <w:t xml:space="preserve"> Ремонтните дейности включват отстраняване на възникнали повреди, констатирани от Изпълнителя при извършване на техническите прегледи или по сигнал на</w:t>
      </w:r>
      <w:r w:rsidRPr="0022676D">
        <w:rPr>
          <w:b/>
          <w:szCs w:val="24"/>
          <w:lang w:val="ru-RU"/>
        </w:rPr>
        <w:t xml:space="preserve"> </w:t>
      </w:r>
      <w:r w:rsidRPr="0022676D">
        <w:rPr>
          <w:szCs w:val="24"/>
          <w:lang w:val="ru-RU"/>
        </w:rPr>
        <w:t>Възложителя</w:t>
      </w:r>
      <w:r w:rsidRPr="0022676D">
        <w:rPr>
          <w:szCs w:val="24"/>
          <w:lang w:bidi="bn-IN"/>
        </w:rPr>
        <w:t>;</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t xml:space="preserve">Инсталация и преинсталация на наличните и на ново закупени компютърни модули и програмни продукти; </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lastRenderedPageBreak/>
        <w:t>Почистване от вируси;</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t xml:space="preserve">Инсталация и преинсталация на използваните операционни системи; </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t>Обновяване и инсталация на драйвери;</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t>Увеличаване скоростта на компютъра при проблемна работа;</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lang w:bidi="bn-IN"/>
        </w:rPr>
        <w:t xml:space="preserve">Премахване на ненужни файлове и изчистване на грешки; </w:t>
      </w:r>
    </w:p>
    <w:p w:rsidR="0022676D" w:rsidRPr="0022676D" w:rsidRDefault="0022676D" w:rsidP="0022676D">
      <w:pPr>
        <w:pStyle w:val="ListParagraph"/>
        <w:numPr>
          <w:ilvl w:val="0"/>
          <w:numId w:val="15"/>
        </w:numPr>
        <w:suppressAutoHyphens/>
        <w:spacing w:before="0" w:after="0"/>
        <w:ind w:left="0" w:firstLine="567"/>
        <w:contextualSpacing/>
        <w:rPr>
          <w:szCs w:val="24"/>
        </w:rPr>
      </w:pPr>
      <w:r w:rsidRPr="0022676D">
        <w:rPr>
          <w:szCs w:val="24"/>
          <w:lang w:bidi="bn-IN"/>
        </w:rPr>
        <w:t>Оптимизация на цялата система;</w:t>
      </w:r>
    </w:p>
    <w:p w:rsidR="0022676D" w:rsidRPr="0022676D" w:rsidRDefault="0022676D" w:rsidP="0022676D">
      <w:pPr>
        <w:pStyle w:val="ListParagraph"/>
        <w:numPr>
          <w:ilvl w:val="0"/>
          <w:numId w:val="15"/>
        </w:numPr>
        <w:suppressAutoHyphens/>
        <w:spacing w:before="0" w:after="0"/>
        <w:ind w:left="0" w:firstLine="567"/>
        <w:contextualSpacing/>
        <w:rPr>
          <w:szCs w:val="24"/>
          <w:lang w:bidi="bn-IN"/>
        </w:rPr>
      </w:pPr>
      <w:r w:rsidRPr="0022676D">
        <w:rPr>
          <w:szCs w:val="24"/>
        </w:rPr>
        <w:t xml:space="preserve">Поддръжка на локалната мрежа в административната сграда на ТП ДГС </w:t>
      </w:r>
      <w:r w:rsidR="00227C5F">
        <w:rPr>
          <w:szCs w:val="24"/>
        </w:rPr>
        <w:t>Лесидрен</w:t>
      </w:r>
      <w:r w:rsidRPr="0022676D">
        <w:rPr>
          <w:szCs w:val="24"/>
        </w:rPr>
        <w:t>;</w:t>
      </w:r>
    </w:p>
    <w:p w:rsidR="0022676D" w:rsidRPr="0022676D" w:rsidRDefault="0022676D" w:rsidP="0022676D">
      <w:pPr>
        <w:pStyle w:val="ListParagraph"/>
        <w:numPr>
          <w:ilvl w:val="0"/>
          <w:numId w:val="15"/>
        </w:numPr>
        <w:spacing w:before="0" w:after="0"/>
        <w:ind w:left="0" w:firstLine="567"/>
        <w:contextualSpacing/>
        <w:rPr>
          <w:szCs w:val="24"/>
          <w:lang w:val="ru-RU"/>
        </w:rPr>
      </w:pPr>
      <w:r w:rsidRPr="0022676D">
        <w:rPr>
          <w:szCs w:val="24"/>
          <w:lang w:val="ru-RU"/>
        </w:rPr>
        <w:t xml:space="preserve">Доставка на резервни части и </w:t>
      </w:r>
      <w:r w:rsidRPr="0022676D">
        <w:rPr>
          <w:szCs w:val="24"/>
        </w:rPr>
        <w:t xml:space="preserve">принадлежности </w:t>
      </w:r>
      <w:r w:rsidRPr="0022676D">
        <w:rPr>
          <w:szCs w:val="24"/>
          <w:lang w:val="ru-RU"/>
        </w:rPr>
        <w:t>се извършва при необходимост;</w:t>
      </w:r>
    </w:p>
    <w:p w:rsidR="00333E94" w:rsidRPr="00333E94" w:rsidRDefault="0022676D" w:rsidP="00333E94">
      <w:pPr>
        <w:pStyle w:val="ListParagraph"/>
        <w:numPr>
          <w:ilvl w:val="0"/>
          <w:numId w:val="15"/>
        </w:numPr>
        <w:suppressAutoHyphens/>
        <w:spacing w:before="0" w:after="0"/>
        <w:ind w:left="0" w:firstLine="567"/>
        <w:contextualSpacing/>
        <w:rPr>
          <w:szCs w:val="24"/>
          <w:lang w:bidi="bn-IN"/>
        </w:rPr>
      </w:pPr>
      <w:r w:rsidRPr="0022676D">
        <w:rPr>
          <w:szCs w:val="24"/>
        </w:rPr>
        <w:t xml:space="preserve">Ремонтът </w:t>
      </w:r>
      <w:r w:rsidRPr="0022676D">
        <w:rPr>
          <w:szCs w:val="24"/>
          <w:lang w:val="ru-RU"/>
        </w:rPr>
        <w:t xml:space="preserve"> за всички сервизни работи по </w:t>
      </w:r>
      <w:r w:rsidRPr="0022676D">
        <w:rPr>
          <w:szCs w:val="24"/>
        </w:rPr>
        <w:t xml:space="preserve">компютърната техника се </w:t>
      </w:r>
      <w:r w:rsidRPr="0022676D">
        <w:rPr>
          <w:szCs w:val="24"/>
          <w:lang w:val="ru-RU"/>
        </w:rPr>
        <w:t xml:space="preserve"> извършва на база предложената от участника цена за отработен човекочас (часова ставка), като стойността на резервна</w:t>
      </w:r>
      <w:r w:rsidRPr="0022676D">
        <w:rPr>
          <w:szCs w:val="24"/>
        </w:rPr>
        <w:t>та</w:t>
      </w:r>
      <w:r w:rsidRPr="0022676D">
        <w:rPr>
          <w:szCs w:val="24"/>
          <w:lang w:val="ru-RU"/>
        </w:rPr>
        <w:t xml:space="preserve"> част/консуматив, представлява единичната цена намалена с % отстъпка предложен от Изпълнителя. Единичната цена на вложената резервна част/консуматив се доказва чрез актуалната цена на съответната част/консуматив, съгласно действащите ценови листи на Изпълнителя към момента на заявката, съобразени с пазарните цени.</w:t>
      </w:r>
    </w:p>
    <w:p w:rsidR="0021612B" w:rsidRPr="00333E94" w:rsidRDefault="0021612B" w:rsidP="00333E94">
      <w:pPr>
        <w:pStyle w:val="ListParagraph"/>
        <w:suppressAutoHyphens/>
        <w:spacing w:before="0" w:after="0"/>
        <w:ind w:left="0" w:firstLine="567"/>
        <w:contextualSpacing/>
        <w:rPr>
          <w:szCs w:val="24"/>
          <w:lang w:bidi="bn-IN"/>
        </w:rPr>
      </w:pPr>
      <w:r w:rsidRPr="00333E94">
        <w:rPr>
          <w:b/>
          <w:szCs w:val="24"/>
        </w:rPr>
        <w:t>Ако бъда изб</w:t>
      </w:r>
      <w:r w:rsidR="00C46174" w:rsidRPr="00333E94">
        <w:rPr>
          <w:b/>
          <w:szCs w:val="24"/>
        </w:rPr>
        <w:t>ран за Изпълнителя,</w:t>
      </w:r>
      <w:r w:rsidRPr="00333E94">
        <w:rPr>
          <w:b/>
          <w:szCs w:val="24"/>
        </w:rPr>
        <w:t xml:space="preserve"> се задължавам да обслужвам и новата компютърна техника, придобита от Възложителя по време на действие на сключения договор за изпълнение на поръчката, като спрямо нея ще се прилагат същите цени, както спрямо наличната към момента на подаване на офертата. </w:t>
      </w:r>
    </w:p>
    <w:p w:rsidR="001311F8" w:rsidRPr="0022676D" w:rsidRDefault="00DB3857" w:rsidP="00E26DDE">
      <w:pPr>
        <w:pStyle w:val="ListParagraph"/>
        <w:numPr>
          <w:ilvl w:val="0"/>
          <w:numId w:val="12"/>
        </w:numPr>
        <w:spacing w:after="0"/>
        <w:ind w:left="0" w:firstLine="709"/>
        <w:rPr>
          <w:rFonts w:eastAsia="Times New Roman"/>
          <w:b/>
          <w:szCs w:val="24"/>
        </w:rPr>
      </w:pPr>
      <w:r w:rsidRPr="0022676D">
        <w:rPr>
          <w:rFonts w:eastAsia="Times New Roman"/>
          <w:b/>
          <w:szCs w:val="24"/>
        </w:rPr>
        <w:t>Декларирам, че ще спазвам срока</w:t>
      </w:r>
      <w:r w:rsidR="00222686" w:rsidRPr="0022676D">
        <w:rPr>
          <w:rFonts w:eastAsia="Times New Roman"/>
          <w:b/>
          <w:szCs w:val="24"/>
        </w:rPr>
        <w:t xml:space="preserve"> за изпълнение на всяка </w:t>
      </w:r>
      <w:r w:rsidR="00E15A3C" w:rsidRPr="0022676D">
        <w:rPr>
          <w:rFonts w:eastAsia="Times New Roman"/>
          <w:b/>
          <w:szCs w:val="24"/>
        </w:rPr>
        <w:t>услуга</w:t>
      </w:r>
      <w:r w:rsidRPr="0022676D">
        <w:rPr>
          <w:rFonts w:eastAsia="Times New Roman"/>
          <w:b/>
          <w:szCs w:val="24"/>
        </w:rPr>
        <w:t xml:space="preserve">, посочен в техническата спецификация и в съответствие с определените срокове в т.V </w:t>
      </w:r>
      <w:r w:rsidR="004E4078" w:rsidRPr="0022676D">
        <w:rPr>
          <w:rFonts w:eastAsia="Times New Roman"/>
          <w:b/>
          <w:szCs w:val="24"/>
        </w:rPr>
        <w:t>от указанията</w:t>
      </w:r>
      <w:r w:rsidRPr="0022676D">
        <w:rPr>
          <w:rFonts w:eastAsia="Times New Roman"/>
          <w:b/>
          <w:szCs w:val="24"/>
        </w:rPr>
        <w:t xml:space="preserve"> на  Възложителя</w:t>
      </w:r>
      <w:r w:rsidR="001311F8" w:rsidRPr="0022676D">
        <w:rPr>
          <w:rFonts w:eastAsia="Times New Roman"/>
          <w:b/>
          <w:szCs w:val="24"/>
        </w:rPr>
        <w:t>:</w:t>
      </w:r>
      <w:r w:rsidR="001311F8" w:rsidRPr="0022676D">
        <w:rPr>
          <w:szCs w:val="24"/>
          <w:lang w:bidi="bn-IN"/>
        </w:rPr>
        <w:t xml:space="preserve"> </w:t>
      </w:r>
    </w:p>
    <w:p w:rsidR="00E41B00" w:rsidRDefault="001311F8" w:rsidP="00E41B00">
      <w:pPr>
        <w:spacing w:after="0" w:line="240" w:lineRule="auto"/>
        <w:ind w:firstLine="567"/>
        <w:jc w:val="both"/>
        <w:rPr>
          <w:rFonts w:ascii="Times New Roman" w:hAnsi="Times New Roman" w:cs="Times New Roman"/>
          <w:sz w:val="24"/>
          <w:szCs w:val="24"/>
        </w:rPr>
      </w:pPr>
      <w:r w:rsidRPr="0022676D">
        <w:rPr>
          <w:rFonts w:ascii="Times New Roman" w:hAnsi="Times New Roman" w:cs="Times New Roman"/>
          <w:sz w:val="24"/>
          <w:szCs w:val="24"/>
          <w:lang w:val="ru-RU"/>
        </w:rPr>
        <w:t xml:space="preserve">- Доставката и монтажа на резервните части </w:t>
      </w:r>
      <w:r w:rsidR="003A1BD7" w:rsidRPr="0022676D">
        <w:rPr>
          <w:rFonts w:ascii="Times New Roman" w:hAnsi="Times New Roman" w:cs="Times New Roman"/>
          <w:sz w:val="24"/>
          <w:szCs w:val="24"/>
          <w:lang w:val="ru-RU"/>
        </w:rPr>
        <w:t xml:space="preserve">ще </w:t>
      </w:r>
      <w:r w:rsidRPr="0022676D">
        <w:rPr>
          <w:rFonts w:ascii="Times New Roman" w:hAnsi="Times New Roman" w:cs="Times New Roman"/>
          <w:sz w:val="24"/>
          <w:szCs w:val="24"/>
          <w:lang w:val="ru-RU"/>
        </w:rPr>
        <w:t xml:space="preserve">се извършват в срок </w:t>
      </w:r>
      <w:r w:rsidRPr="0022676D">
        <w:rPr>
          <w:rFonts w:ascii="Times New Roman" w:hAnsi="Times New Roman" w:cs="Times New Roman"/>
          <w:b/>
          <w:sz w:val="24"/>
          <w:szCs w:val="24"/>
          <w:lang w:val="ru-RU"/>
        </w:rPr>
        <w:t>до</w:t>
      </w:r>
      <w:r w:rsidR="00266ADC" w:rsidRPr="0022676D">
        <w:rPr>
          <w:rFonts w:ascii="Times New Roman" w:hAnsi="Times New Roman" w:cs="Times New Roman"/>
          <w:b/>
          <w:sz w:val="24"/>
          <w:szCs w:val="24"/>
          <w:lang w:val="ru-RU"/>
        </w:rPr>
        <w:t xml:space="preserve"> ............</w:t>
      </w:r>
      <w:r w:rsidR="00266ADC" w:rsidRPr="0022676D">
        <w:rPr>
          <w:rFonts w:ascii="Times New Roman" w:hAnsi="Times New Roman" w:cs="Times New Roman"/>
          <w:b/>
          <w:sz w:val="24"/>
          <w:szCs w:val="24"/>
        </w:rPr>
        <w:t>.. работни дни /</w:t>
      </w:r>
      <w:r w:rsidR="00266ADC" w:rsidRPr="0022676D">
        <w:rPr>
          <w:rFonts w:ascii="Times New Roman" w:hAnsi="Times New Roman" w:cs="Times New Roman"/>
          <w:b/>
          <w:sz w:val="24"/>
          <w:szCs w:val="24"/>
          <w:lang w:val="ru-RU"/>
        </w:rPr>
        <w:t xml:space="preserve">не повече от три </w:t>
      </w:r>
      <w:r w:rsidRPr="0022676D">
        <w:rPr>
          <w:rFonts w:ascii="Times New Roman" w:hAnsi="Times New Roman" w:cs="Times New Roman"/>
          <w:b/>
          <w:sz w:val="24"/>
          <w:szCs w:val="24"/>
          <w:lang w:val="ru-RU"/>
        </w:rPr>
        <w:t>работни дни</w:t>
      </w:r>
      <w:r w:rsidR="00266ADC" w:rsidRPr="0022676D">
        <w:rPr>
          <w:rFonts w:ascii="Times New Roman" w:hAnsi="Times New Roman" w:cs="Times New Roman"/>
          <w:b/>
          <w:sz w:val="24"/>
          <w:szCs w:val="24"/>
          <w:lang w:val="ru-RU"/>
        </w:rPr>
        <w:t>/</w:t>
      </w:r>
      <w:r w:rsidRPr="0022676D">
        <w:rPr>
          <w:rFonts w:ascii="Times New Roman" w:hAnsi="Times New Roman" w:cs="Times New Roman"/>
          <w:sz w:val="24"/>
          <w:szCs w:val="24"/>
          <w:lang w:val="ru-RU"/>
        </w:rPr>
        <w:t xml:space="preserve"> от</w:t>
      </w:r>
      <w:r w:rsidRPr="0022676D">
        <w:rPr>
          <w:rFonts w:ascii="Times New Roman" w:hAnsi="Times New Roman" w:cs="Times New Roman"/>
          <w:sz w:val="24"/>
          <w:szCs w:val="24"/>
        </w:rPr>
        <w:t xml:space="preserve"> сигнализирането на </w:t>
      </w:r>
      <w:r w:rsidRPr="0022676D">
        <w:rPr>
          <w:rFonts w:ascii="Times New Roman" w:hAnsi="Times New Roman" w:cs="Times New Roman"/>
          <w:sz w:val="24"/>
          <w:szCs w:val="24"/>
          <w:lang w:val="ru-RU"/>
        </w:rPr>
        <w:t xml:space="preserve"> Възложител</w:t>
      </w:r>
      <w:r w:rsidR="00266ADC" w:rsidRPr="0022676D">
        <w:rPr>
          <w:rFonts w:ascii="Times New Roman" w:hAnsi="Times New Roman" w:cs="Times New Roman"/>
          <w:sz w:val="24"/>
          <w:szCs w:val="24"/>
          <w:lang w:val="ru-RU"/>
        </w:rPr>
        <w:t>я.</w:t>
      </w:r>
      <w:r w:rsidR="00266ADC" w:rsidRPr="0022676D">
        <w:rPr>
          <w:rFonts w:ascii="Times New Roman" w:hAnsi="Times New Roman" w:cs="Times New Roman"/>
          <w:bCs/>
          <w:sz w:val="24"/>
          <w:szCs w:val="24"/>
        </w:rPr>
        <w:t xml:space="preserve"> В случай, че необходимата резервна част не може да бъде доставена и ремонтирана в рамките на т</w:t>
      </w:r>
      <w:r w:rsidR="003A1BD7" w:rsidRPr="0022676D">
        <w:rPr>
          <w:rFonts w:ascii="Times New Roman" w:hAnsi="Times New Roman" w:cs="Times New Roman"/>
          <w:bCs/>
          <w:sz w:val="24"/>
          <w:szCs w:val="24"/>
        </w:rPr>
        <w:t>ози срок, то Изпълнителят ще</w:t>
      </w:r>
      <w:r w:rsidR="00266ADC" w:rsidRPr="0022676D">
        <w:rPr>
          <w:rFonts w:ascii="Times New Roman" w:hAnsi="Times New Roman" w:cs="Times New Roman"/>
          <w:bCs/>
          <w:sz w:val="24"/>
          <w:szCs w:val="24"/>
        </w:rPr>
        <w:t xml:space="preserve"> уведоми за това Възложителя</w:t>
      </w:r>
      <w:r w:rsidR="003A1BD7" w:rsidRPr="0022676D">
        <w:rPr>
          <w:rFonts w:ascii="Times New Roman" w:hAnsi="Times New Roman" w:cs="Times New Roman"/>
          <w:bCs/>
          <w:sz w:val="24"/>
          <w:szCs w:val="24"/>
        </w:rPr>
        <w:t xml:space="preserve"> и ще </w:t>
      </w:r>
      <w:r w:rsidR="00266ADC" w:rsidRPr="0022676D">
        <w:rPr>
          <w:rFonts w:ascii="Times New Roman" w:hAnsi="Times New Roman" w:cs="Times New Roman"/>
          <w:bCs/>
          <w:sz w:val="24"/>
          <w:szCs w:val="24"/>
        </w:rPr>
        <w:t>посочи прогнозния краен срок за отстраняване на повредата</w:t>
      </w:r>
      <w:r w:rsidRPr="0022676D">
        <w:rPr>
          <w:rFonts w:ascii="Times New Roman" w:hAnsi="Times New Roman" w:cs="Times New Roman"/>
          <w:sz w:val="24"/>
          <w:szCs w:val="24"/>
        </w:rPr>
        <w:t>;</w:t>
      </w:r>
    </w:p>
    <w:p w:rsidR="00E41B00" w:rsidRPr="00E41B00" w:rsidRDefault="00E41B00" w:rsidP="00266ADC">
      <w:pPr>
        <w:spacing w:after="0" w:line="240" w:lineRule="auto"/>
        <w:ind w:firstLine="567"/>
        <w:jc w:val="both"/>
        <w:rPr>
          <w:rFonts w:ascii="Times New Roman" w:hAnsi="Times New Roman" w:cs="Times New Roman"/>
          <w:sz w:val="24"/>
          <w:szCs w:val="24"/>
        </w:rPr>
      </w:pPr>
      <w:r w:rsidRPr="00E41B00">
        <w:rPr>
          <w:rFonts w:ascii="Times New Roman" w:hAnsi="Times New Roman" w:cs="Times New Roman"/>
          <w:lang w:val="ru-RU"/>
        </w:rPr>
        <w:t xml:space="preserve"> </w:t>
      </w:r>
      <w:r>
        <w:rPr>
          <w:rFonts w:ascii="Times New Roman" w:hAnsi="Times New Roman" w:cs="Times New Roman"/>
          <w:sz w:val="24"/>
          <w:szCs w:val="24"/>
          <w:lang w:val="ru-RU"/>
        </w:rPr>
        <w:t>- Ще</w:t>
      </w:r>
      <w:r w:rsidRPr="00E41B00">
        <w:rPr>
          <w:rFonts w:ascii="Times New Roman" w:hAnsi="Times New Roman" w:cs="Times New Roman"/>
          <w:sz w:val="24"/>
          <w:szCs w:val="24"/>
          <w:lang w:val="ru-RU"/>
        </w:rPr>
        <w:t xml:space="preserve"> се отзовава</w:t>
      </w:r>
      <w:r>
        <w:rPr>
          <w:rFonts w:ascii="Times New Roman" w:hAnsi="Times New Roman" w:cs="Times New Roman"/>
          <w:sz w:val="24"/>
          <w:szCs w:val="24"/>
          <w:lang w:val="ru-RU"/>
        </w:rPr>
        <w:t>м</w:t>
      </w:r>
      <w:r w:rsidRPr="00E41B00">
        <w:rPr>
          <w:rFonts w:ascii="Times New Roman" w:hAnsi="Times New Roman" w:cs="Times New Roman"/>
          <w:sz w:val="24"/>
          <w:szCs w:val="24"/>
          <w:lang w:val="ru-RU"/>
        </w:rPr>
        <w:t xml:space="preserve"> при повикване от страна на Възложителя до 24 /двадесет и четири/ часа</w:t>
      </w:r>
      <w:r w:rsidR="00227C5F">
        <w:rPr>
          <w:rFonts w:ascii="Times New Roman" w:hAnsi="Times New Roman" w:cs="Times New Roman"/>
          <w:sz w:val="24"/>
          <w:szCs w:val="24"/>
        </w:rPr>
        <w:t>, а при спешност до 3</w:t>
      </w:r>
      <w:r w:rsidRPr="00E41B00">
        <w:rPr>
          <w:rFonts w:ascii="Times New Roman" w:hAnsi="Times New Roman" w:cs="Times New Roman"/>
          <w:sz w:val="24"/>
          <w:szCs w:val="24"/>
        </w:rPr>
        <w:t xml:space="preserve"> часа</w:t>
      </w:r>
      <w:r w:rsidRPr="00E41B00">
        <w:rPr>
          <w:rFonts w:ascii="Times New Roman" w:eastAsia="ArialMT" w:hAnsi="Times New Roman" w:cs="Times New Roman"/>
          <w:color w:val="000000"/>
          <w:sz w:val="24"/>
          <w:szCs w:val="24"/>
        </w:rPr>
        <w:t xml:space="preserve"> от получаване на съобщение, (телефон, e-mail или факс).</w:t>
      </w:r>
    </w:p>
    <w:p w:rsidR="00E26DDE" w:rsidRPr="0022676D" w:rsidRDefault="00E26DDE" w:rsidP="00E26DDE">
      <w:pPr>
        <w:spacing w:after="0" w:line="240" w:lineRule="auto"/>
        <w:ind w:firstLine="720"/>
        <w:jc w:val="both"/>
        <w:rPr>
          <w:rFonts w:ascii="Times New Roman" w:eastAsia="Times New Roman" w:hAnsi="Times New Roman" w:cs="Times New Roman"/>
          <w:i/>
          <w:color w:val="FFFFFF"/>
          <w:sz w:val="24"/>
          <w:szCs w:val="24"/>
        </w:rPr>
      </w:pPr>
      <w:r w:rsidRPr="0022676D">
        <w:rPr>
          <w:rFonts w:ascii="Times New Roman" w:eastAsia="Times New Roman" w:hAnsi="Times New Roman" w:cs="Times New Roman"/>
          <w:b/>
          <w:i/>
          <w:sz w:val="24"/>
          <w:szCs w:val="24"/>
        </w:rPr>
        <w:t xml:space="preserve">Забележка: </w:t>
      </w:r>
      <w:r w:rsidRPr="0022676D">
        <w:rPr>
          <w:rFonts w:ascii="Times New Roman" w:eastAsia="Times New Roman" w:hAnsi="Times New Roman" w:cs="Times New Roman"/>
          <w:i/>
          <w:sz w:val="24"/>
          <w:szCs w:val="24"/>
        </w:rPr>
        <w:t xml:space="preserve">Предложените  срокове от  участника по т.3, не следва да са по-големи от  определените в </w:t>
      </w:r>
      <w:r w:rsidRPr="0022676D">
        <w:rPr>
          <w:rFonts w:ascii="Times New Roman" w:eastAsia="Times New Roman" w:hAnsi="Times New Roman" w:cs="Times New Roman"/>
          <w:b/>
          <w:i/>
          <w:sz w:val="24"/>
          <w:szCs w:val="24"/>
        </w:rPr>
        <w:t xml:space="preserve">т.V </w:t>
      </w:r>
      <w:r w:rsidRPr="0022676D">
        <w:rPr>
          <w:rFonts w:ascii="Times New Roman" w:eastAsia="Times New Roman" w:hAnsi="Times New Roman" w:cs="Times New Roman"/>
          <w:i/>
          <w:sz w:val="24"/>
          <w:szCs w:val="24"/>
        </w:rPr>
        <w:t>от указанията на  Възложителя.</w:t>
      </w:r>
    </w:p>
    <w:p w:rsidR="001311F8" w:rsidRPr="0022676D" w:rsidRDefault="001311F8" w:rsidP="00266ADC">
      <w:pPr>
        <w:spacing w:after="0" w:line="240" w:lineRule="auto"/>
        <w:ind w:firstLine="567"/>
        <w:jc w:val="both"/>
        <w:rPr>
          <w:rFonts w:ascii="Times New Roman" w:hAnsi="Times New Roman" w:cs="Times New Roman"/>
          <w:sz w:val="24"/>
          <w:szCs w:val="24"/>
        </w:rPr>
      </w:pPr>
      <w:r w:rsidRPr="0022676D">
        <w:rPr>
          <w:rFonts w:ascii="Times New Roman" w:hAnsi="Times New Roman" w:cs="Times New Roman"/>
          <w:sz w:val="24"/>
          <w:szCs w:val="24"/>
        </w:rPr>
        <w:t>- Останалите дейности по и</w:t>
      </w:r>
      <w:r w:rsidR="003A1BD7" w:rsidRPr="0022676D">
        <w:rPr>
          <w:rFonts w:ascii="Times New Roman" w:hAnsi="Times New Roman" w:cs="Times New Roman"/>
          <w:sz w:val="24"/>
          <w:szCs w:val="24"/>
        </w:rPr>
        <w:t>зпълнение на поръчката ще</w:t>
      </w:r>
      <w:r w:rsidRPr="0022676D">
        <w:rPr>
          <w:rFonts w:ascii="Times New Roman" w:hAnsi="Times New Roman" w:cs="Times New Roman"/>
          <w:sz w:val="24"/>
          <w:szCs w:val="24"/>
        </w:rPr>
        <w:t xml:space="preserve"> се извършват чрез задължително посещение </w:t>
      </w:r>
      <w:r w:rsidR="00227320" w:rsidRPr="0022676D">
        <w:rPr>
          <w:rFonts w:ascii="Times New Roman" w:hAnsi="Times New Roman" w:cs="Times New Roman"/>
          <w:sz w:val="24"/>
          <w:szCs w:val="24"/>
        </w:rPr>
        <w:t xml:space="preserve">в административната сграда </w:t>
      </w:r>
      <w:r w:rsidRPr="0022676D">
        <w:rPr>
          <w:rFonts w:ascii="Times New Roman" w:hAnsi="Times New Roman" w:cs="Times New Roman"/>
          <w:sz w:val="24"/>
          <w:szCs w:val="24"/>
        </w:rPr>
        <w:t xml:space="preserve">на ТП ДГС </w:t>
      </w:r>
      <w:r w:rsidR="00227C5F">
        <w:rPr>
          <w:rFonts w:ascii="Times New Roman" w:hAnsi="Times New Roman" w:cs="Times New Roman"/>
          <w:sz w:val="24"/>
          <w:szCs w:val="24"/>
        </w:rPr>
        <w:t>Лесидрен</w:t>
      </w:r>
      <w:r w:rsidRPr="0022676D">
        <w:rPr>
          <w:rFonts w:ascii="Times New Roman" w:hAnsi="Times New Roman" w:cs="Times New Roman"/>
          <w:sz w:val="24"/>
          <w:szCs w:val="24"/>
        </w:rPr>
        <w:t xml:space="preserve"> от специалист на Изпълнителя;</w:t>
      </w:r>
    </w:p>
    <w:p w:rsidR="003A1BD7" w:rsidRPr="0022676D" w:rsidRDefault="003A1BD7" w:rsidP="00266ADC">
      <w:pPr>
        <w:spacing w:after="0" w:line="240" w:lineRule="auto"/>
        <w:ind w:firstLine="567"/>
        <w:jc w:val="both"/>
        <w:rPr>
          <w:rFonts w:ascii="Times New Roman" w:hAnsi="Times New Roman" w:cs="Times New Roman"/>
          <w:sz w:val="24"/>
          <w:szCs w:val="24"/>
          <w:highlight w:val="yellow"/>
        </w:rPr>
      </w:pPr>
    </w:p>
    <w:p w:rsidR="00222686" w:rsidRPr="0022676D" w:rsidRDefault="00DB3857" w:rsidP="003A1BD7">
      <w:pPr>
        <w:spacing w:after="0" w:line="240" w:lineRule="auto"/>
        <w:ind w:right="-90" w:firstLine="709"/>
        <w:jc w:val="both"/>
        <w:rPr>
          <w:rFonts w:ascii="Times New Roman" w:eastAsia="Times New Roman" w:hAnsi="Times New Roman" w:cs="Times New Roman"/>
          <w:b/>
          <w:sz w:val="24"/>
          <w:szCs w:val="24"/>
        </w:rPr>
      </w:pPr>
      <w:r w:rsidRPr="0022676D">
        <w:rPr>
          <w:rFonts w:ascii="Times New Roman" w:eastAsia="Times New Roman" w:hAnsi="Times New Roman" w:cs="Times New Roman"/>
          <w:b/>
          <w:bCs/>
          <w:sz w:val="24"/>
          <w:szCs w:val="24"/>
        </w:rPr>
        <w:t>4</w:t>
      </w:r>
      <w:r w:rsidR="00222686" w:rsidRPr="0022676D">
        <w:rPr>
          <w:rFonts w:ascii="Times New Roman" w:eastAsia="Times New Roman" w:hAnsi="Times New Roman" w:cs="Times New Roman"/>
          <w:b/>
          <w:sz w:val="24"/>
          <w:szCs w:val="24"/>
        </w:rPr>
        <w:t>.</w:t>
      </w:r>
      <w:r w:rsidR="0070583D" w:rsidRPr="0022676D">
        <w:rPr>
          <w:rFonts w:ascii="Times New Roman" w:eastAsia="Times New Roman" w:hAnsi="Times New Roman" w:cs="Times New Roman"/>
          <w:sz w:val="24"/>
          <w:szCs w:val="24"/>
        </w:rPr>
        <w:t xml:space="preserve"> </w:t>
      </w:r>
      <w:r w:rsidR="001D486F" w:rsidRPr="0022676D">
        <w:rPr>
          <w:rFonts w:ascii="Times New Roman" w:eastAsia="Times New Roman" w:hAnsi="Times New Roman" w:cs="Times New Roman"/>
          <w:b/>
          <w:sz w:val="24"/>
          <w:szCs w:val="24"/>
        </w:rPr>
        <w:t xml:space="preserve">Декларирам, че </w:t>
      </w:r>
      <w:r w:rsidR="005F4A16" w:rsidRPr="0022676D">
        <w:rPr>
          <w:rFonts w:ascii="Times New Roman" w:eastAsia="Times New Roman" w:hAnsi="Times New Roman" w:cs="Times New Roman"/>
          <w:b/>
          <w:sz w:val="24"/>
          <w:szCs w:val="24"/>
        </w:rPr>
        <w:t>изпълнението на всяка услуга, свързана с предмета на поръчката</w:t>
      </w:r>
      <w:r w:rsidR="005F4A16" w:rsidRPr="0022676D">
        <w:rPr>
          <w:rFonts w:ascii="Times New Roman" w:eastAsia="Times New Roman" w:hAnsi="Times New Roman" w:cs="Times New Roman"/>
          <w:sz w:val="24"/>
          <w:szCs w:val="24"/>
        </w:rPr>
        <w:t xml:space="preserve"> </w:t>
      </w:r>
      <w:r w:rsidR="005F4A16" w:rsidRPr="0022676D">
        <w:rPr>
          <w:rFonts w:ascii="Times New Roman" w:eastAsia="Times New Roman" w:hAnsi="Times New Roman" w:cs="Times New Roman"/>
          <w:b/>
          <w:bCs/>
          <w:sz w:val="24"/>
          <w:szCs w:val="24"/>
        </w:rPr>
        <w:t>ще отговаря</w:t>
      </w:r>
      <w:r w:rsidR="00222686" w:rsidRPr="0022676D">
        <w:rPr>
          <w:rFonts w:ascii="Times New Roman" w:eastAsia="Times New Roman" w:hAnsi="Times New Roman" w:cs="Times New Roman"/>
          <w:b/>
          <w:bCs/>
          <w:sz w:val="24"/>
          <w:szCs w:val="24"/>
        </w:rPr>
        <w:t xml:space="preserve"> на следните изисквания:</w:t>
      </w:r>
      <w:r w:rsidR="00222686" w:rsidRPr="0022676D">
        <w:rPr>
          <w:rFonts w:ascii="Times New Roman" w:eastAsia="Times New Roman" w:hAnsi="Times New Roman" w:cs="Times New Roman"/>
          <w:b/>
          <w:bCs/>
          <w:sz w:val="24"/>
          <w:szCs w:val="24"/>
        </w:rPr>
        <w:tab/>
      </w:r>
    </w:p>
    <w:p w:rsidR="0022676D" w:rsidRPr="0022676D" w:rsidRDefault="005F4A16" w:rsidP="0022676D">
      <w:pPr>
        <w:autoSpaceDE w:val="0"/>
        <w:autoSpaceDN w:val="0"/>
        <w:adjustRightInd w:val="0"/>
        <w:spacing w:after="0" w:line="240" w:lineRule="auto"/>
        <w:ind w:firstLine="567"/>
        <w:jc w:val="both"/>
        <w:rPr>
          <w:rFonts w:ascii="Times New Roman" w:hAnsi="Times New Roman"/>
          <w:sz w:val="24"/>
          <w:szCs w:val="24"/>
        </w:rPr>
      </w:pPr>
      <w:r w:rsidRPr="0022676D">
        <w:rPr>
          <w:rFonts w:ascii="Times New Roman" w:hAnsi="Times New Roman" w:cs="Times New Roman"/>
          <w:sz w:val="24"/>
          <w:szCs w:val="24"/>
        </w:rPr>
        <w:t xml:space="preserve"> </w:t>
      </w:r>
      <w:r w:rsidR="0022676D" w:rsidRPr="0022676D">
        <w:rPr>
          <w:rFonts w:ascii="Times New Roman" w:hAnsi="Times New Roman"/>
          <w:sz w:val="24"/>
          <w:szCs w:val="24"/>
        </w:rPr>
        <w:t>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22676D" w:rsidRPr="0022676D" w:rsidRDefault="0022676D" w:rsidP="0022676D">
      <w:pPr>
        <w:autoSpaceDE w:val="0"/>
        <w:autoSpaceDN w:val="0"/>
        <w:adjustRightInd w:val="0"/>
        <w:spacing w:after="0" w:line="240" w:lineRule="auto"/>
        <w:ind w:firstLine="567"/>
        <w:jc w:val="both"/>
        <w:rPr>
          <w:rFonts w:ascii="Times New Roman" w:hAnsi="Times New Roman"/>
          <w:sz w:val="24"/>
          <w:szCs w:val="24"/>
        </w:rPr>
      </w:pPr>
      <w:r w:rsidRPr="0022676D">
        <w:rPr>
          <w:rFonts w:ascii="Times New Roman" w:hAnsi="Times New Roman"/>
          <w:sz w:val="24"/>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22676D" w:rsidRPr="0022676D" w:rsidRDefault="0022676D" w:rsidP="0022676D">
      <w:pPr>
        <w:autoSpaceDE w:val="0"/>
        <w:autoSpaceDN w:val="0"/>
        <w:adjustRightInd w:val="0"/>
        <w:spacing w:after="0" w:line="240" w:lineRule="auto"/>
        <w:ind w:firstLine="567"/>
        <w:jc w:val="both"/>
        <w:rPr>
          <w:rFonts w:ascii="Times New Roman" w:hAnsi="Times New Roman"/>
          <w:sz w:val="24"/>
          <w:szCs w:val="24"/>
        </w:rPr>
      </w:pPr>
      <w:r w:rsidRPr="0022676D">
        <w:rPr>
          <w:rFonts w:ascii="Times New Roman" w:hAnsi="Times New Roman"/>
          <w:sz w:val="24"/>
          <w:szCs w:val="24"/>
        </w:rPr>
        <w:t xml:space="preserve">3. Поддръжката на периферните устройства, включва инсталиране, преинсталиране и настройка, както и консултация при избор на такива, включително </w:t>
      </w:r>
      <w:r w:rsidRPr="0022676D">
        <w:rPr>
          <w:rFonts w:ascii="Times New Roman" w:hAnsi="Times New Roman"/>
          <w:sz w:val="24"/>
          <w:szCs w:val="24"/>
          <w:u w:val="single"/>
        </w:rPr>
        <w:t>доставка на нови и зареждане на налични тонер касети на лазерните принтери по видове</w:t>
      </w:r>
      <w:r w:rsidRPr="0022676D">
        <w:rPr>
          <w:rFonts w:ascii="Times New Roman" w:hAnsi="Times New Roman"/>
          <w:sz w:val="24"/>
          <w:szCs w:val="24"/>
        </w:rPr>
        <w:t>.</w:t>
      </w:r>
    </w:p>
    <w:p w:rsidR="0022676D" w:rsidRPr="0022676D" w:rsidRDefault="0022676D" w:rsidP="0022676D">
      <w:pPr>
        <w:autoSpaceDE w:val="0"/>
        <w:autoSpaceDN w:val="0"/>
        <w:adjustRightInd w:val="0"/>
        <w:spacing w:after="0" w:line="240" w:lineRule="auto"/>
        <w:ind w:firstLine="567"/>
        <w:jc w:val="both"/>
        <w:rPr>
          <w:rFonts w:ascii="Times New Roman" w:hAnsi="Times New Roman"/>
          <w:sz w:val="24"/>
          <w:szCs w:val="24"/>
        </w:rPr>
      </w:pPr>
      <w:r w:rsidRPr="0022676D">
        <w:rPr>
          <w:rFonts w:ascii="Times New Roman" w:hAnsi="Times New Roman"/>
          <w:sz w:val="24"/>
          <w:szCs w:val="24"/>
        </w:rPr>
        <w:t>4. Поддръжката на локалната мрежа включва структуриране и поддръжка на мрежата и мрежовите устройства.</w:t>
      </w:r>
    </w:p>
    <w:p w:rsidR="0022676D" w:rsidRPr="0022676D" w:rsidRDefault="0022676D" w:rsidP="0022676D">
      <w:pPr>
        <w:autoSpaceDE w:val="0"/>
        <w:autoSpaceDN w:val="0"/>
        <w:adjustRightInd w:val="0"/>
        <w:spacing w:after="0" w:line="240" w:lineRule="auto"/>
        <w:ind w:firstLine="567"/>
        <w:jc w:val="both"/>
        <w:rPr>
          <w:rFonts w:ascii="Times New Roman" w:hAnsi="Times New Roman"/>
          <w:color w:val="000000"/>
          <w:sz w:val="24"/>
          <w:szCs w:val="24"/>
        </w:rPr>
      </w:pPr>
      <w:r w:rsidRPr="0022676D">
        <w:rPr>
          <w:rFonts w:ascii="Times New Roman" w:hAnsi="Times New Roman"/>
          <w:sz w:val="24"/>
          <w:szCs w:val="24"/>
        </w:rPr>
        <w:lastRenderedPageBreak/>
        <w:t xml:space="preserve">5. </w:t>
      </w:r>
      <w:r w:rsidRPr="0022676D">
        <w:rPr>
          <w:rFonts w:ascii="Times New Roman" w:hAnsi="Times New Roman"/>
          <w:color w:val="000000"/>
          <w:sz w:val="24"/>
          <w:szCs w:val="24"/>
        </w:rPr>
        <w:t xml:space="preserve">Доставените, вложени и монтирани резервни части/консумативи, </w:t>
      </w:r>
      <w:r w:rsidRPr="0022676D">
        <w:rPr>
          <w:rFonts w:ascii="Times New Roman" w:hAnsi="Times New Roman"/>
          <w:color w:val="000000"/>
          <w:sz w:val="24"/>
          <w:szCs w:val="24"/>
          <w:lang w:eastAsia="zh-CN"/>
        </w:rPr>
        <w:t>ще са нови, оригинални и/или съвместим еквивалент за съответния вид продукт, съгласно изискванията на производителя</w:t>
      </w:r>
      <w:r w:rsidRPr="0022676D">
        <w:rPr>
          <w:rFonts w:ascii="Times New Roman" w:hAnsi="Times New Roman"/>
          <w:color w:val="000000"/>
          <w:sz w:val="24"/>
          <w:szCs w:val="24"/>
        </w:rPr>
        <w:t xml:space="preserve">, да отговарят на изискванията за качество в Република България и/или Европейския съюз. </w:t>
      </w:r>
    </w:p>
    <w:p w:rsidR="0022676D" w:rsidRPr="0022676D" w:rsidRDefault="0022676D" w:rsidP="0022676D">
      <w:pPr>
        <w:autoSpaceDE w:val="0"/>
        <w:autoSpaceDN w:val="0"/>
        <w:adjustRightInd w:val="0"/>
        <w:spacing w:after="0" w:line="240" w:lineRule="auto"/>
        <w:ind w:firstLine="567"/>
        <w:jc w:val="both"/>
        <w:rPr>
          <w:rFonts w:ascii="Times New Roman" w:hAnsi="Times New Roman"/>
          <w:color w:val="000000"/>
          <w:sz w:val="24"/>
          <w:szCs w:val="24"/>
        </w:rPr>
      </w:pPr>
      <w:r w:rsidRPr="0022676D">
        <w:rPr>
          <w:rFonts w:ascii="Times New Roman" w:hAnsi="Times New Roman"/>
          <w:sz w:val="24"/>
          <w:szCs w:val="24"/>
        </w:rPr>
        <w:t xml:space="preserve">6. </w:t>
      </w:r>
      <w:r w:rsidRPr="0022676D">
        <w:rPr>
          <w:rFonts w:ascii="Times New Roman" w:hAnsi="Times New Roman"/>
          <w:color w:val="000000"/>
          <w:sz w:val="24"/>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22676D" w:rsidRPr="0022676D" w:rsidRDefault="0022676D" w:rsidP="0022676D">
      <w:pPr>
        <w:spacing w:after="0" w:line="240" w:lineRule="auto"/>
        <w:ind w:firstLine="567"/>
        <w:jc w:val="both"/>
        <w:rPr>
          <w:rFonts w:ascii="Times New Roman" w:hAnsi="Times New Roman"/>
          <w:sz w:val="24"/>
          <w:szCs w:val="24"/>
        </w:rPr>
      </w:pPr>
      <w:r w:rsidRPr="0022676D">
        <w:rPr>
          <w:rFonts w:ascii="Times New Roman" w:hAnsi="Times New Roman"/>
          <w:sz w:val="24"/>
          <w:szCs w:val="24"/>
        </w:rPr>
        <w:t>7. При извършената работа, както и на вложените резервни части/консумативи, Изпълнителят, следва да посочи гаранционния срок, който поема.</w:t>
      </w:r>
    </w:p>
    <w:p w:rsidR="0022676D" w:rsidRPr="0022676D" w:rsidRDefault="0022676D" w:rsidP="0022676D">
      <w:pPr>
        <w:spacing w:after="0" w:line="240" w:lineRule="auto"/>
        <w:ind w:firstLine="567"/>
        <w:jc w:val="both"/>
        <w:rPr>
          <w:rStyle w:val="FontStyle31"/>
          <w:sz w:val="24"/>
          <w:szCs w:val="24"/>
          <w:lang w:eastAsia="zh-CN"/>
        </w:rPr>
      </w:pPr>
      <w:r w:rsidRPr="0022676D">
        <w:rPr>
          <w:rFonts w:ascii="Times New Roman" w:hAnsi="Times New Roman"/>
          <w:sz w:val="24"/>
          <w:szCs w:val="24"/>
        </w:rPr>
        <w:t>8. За извършените услуги по изпълнение на предмета на поръчката се издава фактура от Изпълнителя, включваща: вид на извърщената работа, вложените резервни части, материали, консумативи и тяхната цена, процент отстъпка, цената на вложения труд, образувана от времетраенето на извършените дейности и предложената от участника часова ставка.</w:t>
      </w:r>
    </w:p>
    <w:p w:rsidR="0022676D" w:rsidRPr="0022676D" w:rsidRDefault="0022676D" w:rsidP="0022676D">
      <w:pPr>
        <w:tabs>
          <w:tab w:val="left" w:pos="2280"/>
        </w:tabs>
        <w:spacing w:before="120" w:after="120"/>
        <w:ind w:right="5"/>
        <w:jc w:val="both"/>
        <w:rPr>
          <w:rFonts w:ascii="Times New Roman" w:hAnsi="Times New Roman"/>
          <w:b/>
          <w:bCs/>
          <w:color w:val="000000"/>
          <w:sz w:val="24"/>
          <w:szCs w:val="24"/>
        </w:rPr>
      </w:pPr>
      <w:r w:rsidRPr="0022676D">
        <w:rPr>
          <w:rFonts w:ascii="Times New Roman" w:hAnsi="Times New Roman"/>
          <w:b/>
          <w:bCs/>
          <w:color w:val="000000"/>
          <w:sz w:val="24"/>
          <w:szCs w:val="24"/>
        </w:rPr>
        <w:tab/>
      </w:r>
    </w:p>
    <w:p w:rsidR="005F4A16" w:rsidRPr="0022676D" w:rsidRDefault="00E91501" w:rsidP="0022676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676D">
        <w:rPr>
          <w:rFonts w:ascii="Times New Roman" w:hAnsi="Times New Roman" w:cs="Times New Roman"/>
          <w:sz w:val="24"/>
          <w:szCs w:val="24"/>
          <w:lang w:eastAsia="ar-SA"/>
        </w:rPr>
        <w:tab/>
      </w:r>
    </w:p>
    <w:p w:rsidR="007762F1" w:rsidRPr="0022676D" w:rsidRDefault="007762F1" w:rsidP="007762F1">
      <w:pPr>
        <w:tabs>
          <w:tab w:val="left" w:pos="3617"/>
        </w:tabs>
        <w:spacing w:after="0" w:line="240" w:lineRule="auto"/>
        <w:jc w:val="both"/>
        <w:rPr>
          <w:rFonts w:ascii="Times New Roman" w:eastAsia="Times New Roman" w:hAnsi="Times New Roman" w:cs="Times New Roman"/>
          <w:spacing w:val="-4"/>
          <w:sz w:val="24"/>
          <w:szCs w:val="24"/>
        </w:rPr>
      </w:pPr>
    </w:p>
    <w:p w:rsidR="00222686" w:rsidRPr="0022676D" w:rsidRDefault="003D38DF" w:rsidP="00222686">
      <w:pPr>
        <w:spacing w:after="0" w:line="240" w:lineRule="auto"/>
        <w:jc w:val="both"/>
        <w:rPr>
          <w:rFonts w:ascii="Times New Roman" w:eastAsia="Times New Roman" w:hAnsi="Times New Roman" w:cs="Times New Roman"/>
          <w:sz w:val="24"/>
          <w:szCs w:val="24"/>
        </w:rPr>
      </w:pPr>
      <w:r w:rsidRPr="0022676D">
        <w:rPr>
          <w:rFonts w:ascii="Times New Roman" w:eastAsia="Times New Roman" w:hAnsi="Times New Roman" w:cs="Times New Roman"/>
          <w:spacing w:val="-4"/>
          <w:sz w:val="24"/>
          <w:szCs w:val="24"/>
        </w:rPr>
        <w:tab/>
      </w:r>
      <w:r w:rsidR="00222686" w:rsidRPr="0022676D">
        <w:rPr>
          <w:rFonts w:ascii="Times New Roman" w:eastAsia="Times New Roman" w:hAnsi="Times New Roman" w:cs="Times New Roman"/>
          <w:spacing w:val="-4"/>
          <w:sz w:val="24"/>
          <w:szCs w:val="24"/>
        </w:rPr>
        <w:t>………….</w:t>
      </w:r>
      <w:r w:rsidR="009F37B6" w:rsidRPr="0022676D">
        <w:rPr>
          <w:rFonts w:ascii="Times New Roman" w:eastAsia="Times New Roman" w:hAnsi="Times New Roman" w:cs="Times New Roman"/>
          <w:spacing w:val="-4"/>
          <w:sz w:val="24"/>
          <w:szCs w:val="24"/>
        </w:rPr>
        <w:t>...</w:t>
      </w:r>
      <w:r w:rsidR="00222686" w:rsidRPr="0022676D">
        <w:rPr>
          <w:rFonts w:ascii="Times New Roman" w:eastAsia="Times New Roman" w:hAnsi="Times New Roman" w:cs="Times New Roman"/>
          <w:spacing w:val="-4"/>
          <w:sz w:val="24"/>
          <w:szCs w:val="24"/>
        </w:rPr>
        <w:t>201</w:t>
      </w:r>
      <w:r w:rsidR="00FA5D88" w:rsidRPr="0022676D">
        <w:rPr>
          <w:rFonts w:ascii="Times New Roman" w:eastAsia="Times New Roman" w:hAnsi="Times New Roman" w:cs="Times New Roman"/>
          <w:spacing w:val="-4"/>
          <w:sz w:val="24"/>
          <w:szCs w:val="24"/>
        </w:rPr>
        <w:t>9</w:t>
      </w:r>
      <w:r w:rsidR="00222686" w:rsidRPr="0022676D">
        <w:rPr>
          <w:rFonts w:ascii="Times New Roman" w:eastAsia="Times New Roman" w:hAnsi="Times New Roman" w:cs="Times New Roman"/>
          <w:spacing w:val="-6"/>
          <w:sz w:val="24"/>
          <w:szCs w:val="24"/>
        </w:rPr>
        <w:t xml:space="preserve"> год.</w:t>
      </w:r>
      <w:r w:rsidR="00222686" w:rsidRPr="0022676D">
        <w:rPr>
          <w:rFonts w:ascii="Times New Roman" w:eastAsia="Times New Roman" w:hAnsi="Times New Roman" w:cs="Times New Roman"/>
          <w:spacing w:val="-6"/>
          <w:sz w:val="24"/>
          <w:szCs w:val="24"/>
        </w:rPr>
        <w:tab/>
      </w:r>
      <w:r w:rsidR="00222686" w:rsidRPr="0022676D">
        <w:rPr>
          <w:rFonts w:ascii="Times New Roman" w:eastAsia="Times New Roman" w:hAnsi="Times New Roman" w:cs="Times New Roman"/>
          <w:spacing w:val="-6"/>
          <w:sz w:val="24"/>
          <w:szCs w:val="24"/>
        </w:rPr>
        <w:tab/>
      </w:r>
      <w:r w:rsidR="00222686" w:rsidRPr="0022676D">
        <w:rPr>
          <w:rFonts w:ascii="Times New Roman" w:eastAsia="Times New Roman" w:hAnsi="Times New Roman" w:cs="Times New Roman"/>
          <w:spacing w:val="-6"/>
          <w:sz w:val="24"/>
          <w:szCs w:val="24"/>
        </w:rPr>
        <w:tab/>
      </w:r>
      <w:r w:rsidR="00222686" w:rsidRPr="0022676D">
        <w:rPr>
          <w:rFonts w:ascii="Times New Roman" w:eastAsia="Times New Roman" w:hAnsi="Times New Roman" w:cs="Times New Roman"/>
          <w:spacing w:val="-6"/>
          <w:sz w:val="24"/>
          <w:szCs w:val="24"/>
        </w:rPr>
        <w:tab/>
      </w:r>
      <w:r w:rsidR="00222686" w:rsidRPr="0022676D">
        <w:rPr>
          <w:rFonts w:ascii="Times New Roman" w:eastAsia="Times New Roman" w:hAnsi="Times New Roman" w:cs="Times New Roman"/>
          <w:spacing w:val="-6"/>
          <w:sz w:val="24"/>
          <w:szCs w:val="24"/>
        </w:rPr>
        <w:tab/>
      </w:r>
      <w:r w:rsidR="00222686" w:rsidRPr="0022676D">
        <w:rPr>
          <w:rFonts w:ascii="Times New Roman" w:eastAsia="Times New Roman" w:hAnsi="Times New Roman" w:cs="Times New Roman"/>
          <w:spacing w:val="-6"/>
          <w:sz w:val="24"/>
          <w:szCs w:val="24"/>
        </w:rPr>
        <w:tab/>
      </w:r>
      <w:r w:rsidR="00222686" w:rsidRPr="0022676D">
        <w:rPr>
          <w:rFonts w:ascii="Times New Roman" w:eastAsia="Times New Roman" w:hAnsi="Times New Roman" w:cs="Times New Roman"/>
          <w:spacing w:val="-5"/>
          <w:sz w:val="24"/>
          <w:szCs w:val="24"/>
        </w:rPr>
        <w:t>Подпис</w:t>
      </w:r>
      <w:r w:rsidR="007762F1" w:rsidRPr="0022676D">
        <w:rPr>
          <w:rFonts w:ascii="Times New Roman" w:eastAsia="Times New Roman" w:hAnsi="Times New Roman" w:cs="Times New Roman"/>
          <w:spacing w:val="-5"/>
          <w:sz w:val="24"/>
          <w:szCs w:val="24"/>
        </w:rPr>
        <w:t xml:space="preserve"> и печат</w:t>
      </w:r>
      <w:r w:rsidR="00222686" w:rsidRPr="0022676D">
        <w:rPr>
          <w:rFonts w:ascii="Times New Roman" w:eastAsia="Times New Roman" w:hAnsi="Times New Roman" w:cs="Times New Roman"/>
          <w:spacing w:val="-5"/>
          <w:sz w:val="24"/>
          <w:szCs w:val="24"/>
        </w:rPr>
        <w:t>:</w:t>
      </w:r>
      <w:r w:rsidR="00222686" w:rsidRPr="0022676D">
        <w:rPr>
          <w:rFonts w:ascii="Times New Roman" w:eastAsia="Times New Roman" w:hAnsi="Times New Roman" w:cs="Times New Roman"/>
          <w:sz w:val="24"/>
          <w:szCs w:val="24"/>
        </w:rPr>
        <w:t>…...……………..</w:t>
      </w:r>
    </w:p>
    <w:p w:rsidR="00266ADC" w:rsidRPr="0022676D" w:rsidRDefault="00222686" w:rsidP="003A1BD7">
      <w:pPr>
        <w:spacing w:after="0" w:line="240" w:lineRule="auto"/>
        <w:jc w:val="both"/>
        <w:rPr>
          <w:rFonts w:ascii="Times New Roman" w:eastAsia="Times New Roman" w:hAnsi="Times New Roman" w:cs="Times New Roman"/>
          <w:spacing w:val="-1"/>
          <w:sz w:val="24"/>
          <w:szCs w:val="24"/>
        </w:rPr>
      </w:pPr>
      <w:r w:rsidRPr="0022676D">
        <w:rPr>
          <w:rFonts w:ascii="Times New Roman" w:eastAsia="Times New Roman" w:hAnsi="Times New Roman" w:cs="Times New Roman"/>
          <w:sz w:val="24"/>
          <w:szCs w:val="24"/>
        </w:rPr>
        <w:tab/>
      </w:r>
      <w:r w:rsidRPr="0022676D">
        <w:rPr>
          <w:rFonts w:ascii="Times New Roman" w:eastAsia="Times New Roman" w:hAnsi="Times New Roman" w:cs="Times New Roman"/>
          <w:sz w:val="24"/>
          <w:szCs w:val="24"/>
        </w:rPr>
        <w:tab/>
      </w:r>
      <w:r w:rsidRPr="0022676D">
        <w:rPr>
          <w:rFonts w:ascii="Times New Roman" w:eastAsia="Times New Roman" w:hAnsi="Times New Roman" w:cs="Times New Roman"/>
          <w:sz w:val="24"/>
          <w:szCs w:val="24"/>
        </w:rPr>
        <w:tab/>
      </w:r>
      <w:r w:rsidRPr="0022676D">
        <w:rPr>
          <w:rFonts w:ascii="Times New Roman" w:eastAsia="Times New Roman" w:hAnsi="Times New Roman" w:cs="Times New Roman"/>
          <w:sz w:val="24"/>
          <w:szCs w:val="24"/>
        </w:rPr>
        <w:tab/>
      </w:r>
      <w:r w:rsidRPr="0022676D">
        <w:rPr>
          <w:rFonts w:ascii="Times New Roman" w:eastAsia="Times New Roman" w:hAnsi="Times New Roman" w:cs="Times New Roman"/>
          <w:sz w:val="24"/>
          <w:szCs w:val="24"/>
        </w:rPr>
        <w:tab/>
      </w:r>
    </w:p>
    <w:p w:rsidR="00266ADC" w:rsidRPr="0022676D" w:rsidRDefault="00266ADC" w:rsidP="00387CB0">
      <w:pPr>
        <w:spacing w:after="0" w:line="240" w:lineRule="auto"/>
        <w:rPr>
          <w:rFonts w:ascii="Times New Roman" w:eastAsia="Times New Roman" w:hAnsi="Times New Roman" w:cs="Times New Roman"/>
          <w:b/>
          <w:sz w:val="24"/>
          <w:szCs w:val="24"/>
        </w:rPr>
      </w:pPr>
    </w:p>
    <w:p w:rsidR="00266ADC" w:rsidRDefault="00266ADC" w:rsidP="00387CB0">
      <w:pPr>
        <w:spacing w:after="0" w:line="240" w:lineRule="auto"/>
        <w:rPr>
          <w:rFonts w:ascii="Times New Roman" w:eastAsia="Times New Roman" w:hAnsi="Times New Roman" w:cs="Times New Roman"/>
          <w:b/>
          <w:sz w:val="24"/>
          <w:szCs w:val="24"/>
        </w:rPr>
      </w:pPr>
    </w:p>
    <w:p w:rsidR="00266ADC" w:rsidRDefault="00266ADC"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9A0C73" w:rsidRDefault="009A0C73"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3E2627" w:rsidRDefault="003E2627" w:rsidP="00387CB0">
      <w:pPr>
        <w:spacing w:after="0" w:line="240" w:lineRule="auto"/>
        <w:rPr>
          <w:rFonts w:ascii="Times New Roman" w:eastAsia="Times New Roman" w:hAnsi="Times New Roman" w:cs="Times New Roman"/>
          <w:b/>
          <w:sz w:val="24"/>
          <w:szCs w:val="24"/>
        </w:rPr>
      </w:pPr>
    </w:p>
    <w:p w:rsidR="00266ADC" w:rsidRPr="00E51469" w:rsidRDefault="00266ADC" w:rsidP="00387CB0">
      <w:pPr>
        <w:spacing w:after="0" w:line="240" w:lineRule="auto"/>
        <w:rPr>
          <w:rFonts w:ascii="Times New Roman" w:eastAsia="Times New Roman" w:hAnsi="Times New Roman" w:cs="Times New Roman"/>
          <w:b/>
          <w:sz w:val="24"/>
          <w:szCs w:val="24"/>
        </w:rPr>
      </w:pPr>
    </w:p>
    <w:p w:rsidR="00E91501" w:rsidRPr="00E51469" w:rsidRDefault="0021347A" w:rsidP="00E91501">
      <w:pPr>
        <w:widowControl w:val="0"/>
        <w:adjustRightInd w:val="0"/>
        <w:spacing w:after="0" w:line="240" w:lineRule="auto"/>
        <w:jc w:val="right"/>
        <w:rPr>
          <w:rFonts w:ascii="Times New Roman" w:eastAsia="Times New Roman" w:hAnsi="Times New Roman" w:cs="Times New Roman"/>
          <w:color w:val="000000"/>
          <w:sz w:val="24"/>
          <w:szCs w:val="24"/>
        </w:rPr>
      </w:pPr>
      <w:r w:rsidRPr="00E51469">
        <w:rPr>
          <w:rFonts w:ascii="Times New Roman" w:eastAsia="Times New Roman" w:hAnsi="Times New Roman" w:cs="Times New Roman"/>
          <w:b/>
          <w:sz w:val="24"/>
          <w:szCs w:val="24"/>
        </w:rPr>
        <w:lastRenderedPageBreak/>
        <w:t>Образец</w:t>
      </w:r>
      <w:r w:rsidR="00E91501" w:rsidRPr="00E51469">
        <w:rPr>
          <w:rFonts w:ascii="Times New Roman" w:eastAsia="Times New Roman" w:hAnsi="Times New Roman" w:cs="Times New Roman"/>
          <w:b/>
          <w:sz w:val="24"/>
          <w:szCs w:val="24"/>
        </w:rPr>
        <w:t xml:space="preserve"> № </w:t>
      </w:r>
      <w:r w:rsidR="002334E8" w:rsidRPr="00E51469">
        <w:rPr>
          <w:rFonts w:ascii="Times New Roman" w:eastAsia="Times New Roman" w:hAnsi="Times New Roman" w:cs="Times New Roman"/>
          <w:b/>
          <w:sz w:val="24"/>
          <w:szCs w:val="24"/>
        </w:rPr>
        <w:t>4</w:t>
      </w:r>
    </w:p>
    <w:p w:rsidR="00E91501" w:rsidRPr="00E51469" w:rsidRDefault="00E91501" w:rsidP="00E91501">
      <w:pPr>
        <w:spacing w:after="0" w:line="240" w:lineRule="auto"/>
        <w:ind w:firstLine="720"/>
        <w:jc w:val="center"/>
        <w:rPr>
          <w:rFonts w:ascii="Times New Roman" w:eastAsia="Times New Roman" w:hAnsi="Times New Roman" w:cs="Times New Roman"/>
          <w:spacing w:val="-4"/>
          <w:sz w:val="24"/>
          <w:szCs w:val="24"/>
        </w:rPr>
      </w:pPr>
    </w:p>
    <w:p w:rsidR="00E91501" w:rsidRPr="00E51469" w:rsidRDefault="00E91501" w:rsidP="00E91501">
      <w:pPr>
        <w:spacing w:after="0" w:line="240" w:lineRule="auto"/>
        <w:jc w:val="center"/>
        <w:rPr>
          <w:rFonts w:ascii="Times New Roman" w:eastAsia="Times New Roman" w:hAnsi="Times New Roman" w:cs="Times New Roman"/>
          <w:b/>
          <w:sz w:val="24"/>
          <w:szCs w:val="24"/>
        </w:rPr>
      </w:pPr>
      <w:r w:rsidRPr="00E51469">
        <w:rPr>
          <w:rFonts w:ascii="Times New Roman" w:eastAsia="Times New Roman" w:hAnsi="Times New Roman" w:cs="Times New Roman"/>
          <w:b/>
          <w:sz w:val="24"/>
          <w:szCs w:val="24"/>
        </w:rPr>
        <w:t>ЦЕНОВО ПРЕДЛОЖЕНИЕ</w:t>
      </w:r>
    </w:p>
    <w:p w:rsidR="00C65CAE" w:rsidRPr="00E51469" w:rsidRDefault="00C65CAE" w:rsidP="00E91501">
      <w:pPr>
        <w:spacing w:after="0" w:line="240" w:lineRule="auto"/>
        <w:jc w:val="center"/>
        <w:rPr>
          <w:rFonts w:ascii="Times New Roman" w:eastAsia="Times New Roman" w:hAnsi="Times New Roman" w:cs="Times New Roman"/>
          <w:b/>
          <w:sz w:val="24"/>
          <w:szCs w:val="24"/>
        </w:rPr>
      </w:pPr>
    </w:p>
    <w:p w:rsidR="00162F14" w:rsidRPr="00E51469" w:rsidRDefault="00162F14" w:rsidP="00162F14">
      <w:pPr>
        <w:spacing w:after="0" w:line="240" w:lineRule="auto"/>
        <w:jc w:val="center"/>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 xml:space="preserve">за участие в публично състезание за възлагане на обществена поръчка </w:t>
      </w:r>
    </w:p>
    <w:p w:rsidR="00E51469" w:rsidRDefault="00162F14" w:rsidP="00763B19">
      <w:pPr>
        <w:tabs>
          <w:tab w:val="left" w:pos="567"/>
        </w:tabs>
        <w:spacing w:before="120" w:after="120"/>
        <w:ind w:right="5"/>
        <w:jc w:val="center"/>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с предмет:</w:t>
      </w:r>
      <w:r w:rsidR="00763B19" w:rsidRPr="00E51469">
        <w:rPr>
          <w:rFonts w:ascii="Times New Roman" w:eastAsia="Times New Roman" w:hAnsi="Times New Roman" w:cs="Times New Roman"/>
          <w:sz w:val="24"/>
          <w:szCs w:val="24"/>
        </w:rPr>
        <w:t xml:space="preserve"> </w:t>
      </w:r>
    </w:p>
    <w:p w:rsidR="00763B19" w:rsidRPr="00E51469" w:rsidRDefault="00763B19" w:rsidP="00763B19">
      <w:pPr>
        <w:tabs>
          <w:tab w:val="left" w:pos="567"/>
        </w:tabs>
        <w:spacing w:before="120" w:after="120"/>
        <w:ind w:right="5"/>
        <w:jc w:val="center"/>
        <w:rPr>
          <w:rFonts w:ascii="Times New Roman" w:hAnsi="Times New Roman" w:cs="Times New Roman"/>
          <w:b/>
          <w:bCs/>
          <w:color w:val="000000"/>
          <w:sz w:val="24"/>
          <w:szCs w:val="24"/>
        </w:rPr>
      </w:pPr>
      <w:r w:rsidRPr="00E51469">
        <w:rPr>
          <w:rFonts w:ascii="Times New Roman" w:hAnsi="Times New Roman" w:cs="Times New Roman"/>
          <w:b/>
          <w:color w:val="000000"/>
          <w:sz w:val="24"/>
          <w:szCs w:val="24"/>
        </w:rPr>
        <w:t>„</w:t>
      </w:r>
      <w:r w:rsidRPr="00E51469">
        <w:rPr>
          <w:rFonts w:ascii="Times New Roman" w:hAnsi="Times New Roman" w:cs="Times New Roman"/>
          <w:b/>
          <w:sz w:val="24"/>
          <w:szCs w:val="24"/>
        </w:rPr>
        <w:t xml:space="preserve">Поддръжка на компютърна техника за срок от 36 месеца </w:t>
      </w:r>
      <w:r w:rsidRPr="00E51469">
        <w:rPr>
          <w:rFonts w:ascii="Times New Roman" w:hAnsi="Times New Roman" w:cs="Times New Roman"/>
          <w:b/>
          <w:bCs/>
          <w:color w:val="000000"/>
          <w:sz w:val="24"/>
          <w:szCs w:val="24"/>
        </w:rPr>
        <w:t>за нуждите на Териториално поделение</w:t>
      </w:r>
      <w:r w:rsidR="00227C5F">
        <w:rPr>
          <w:rFonts w:ascii="Times New Roman" w:hAnsi="Times New Roman" w:cs="Times New Roman"/>
          <w:b/>
          <w:bCs/>
          <w:color w:val="000000"/>
          <w:sz w:val="24"/>
          <w:szCs w:val="24"/>
        </w:rPr>
        <w:t xml:space="preserve"> Държавно горско стопанство с.</w:t>
      </w:r>
      <w:r w:rsidRPr="00E51469">
        <w:rPr>
          <w:rFonts w:ascii="Times New Roman" w:hAnsi="Times New Roman" w:cs="Times New Roman"/>
          <w:b/>
          <w:bCs/>
          <w:color w:val="000000"/>
          <w:sz w:val="24"/>
          <w:szCs w:val="24"/>
        </w:rPr>
        <w:t xml:space="preserve"> </w:t>
      </w:r>
      <w:r w:rsidR="00227C5F">
        <w:rPr>
          <w:rFonts w:ascii="Times New Roman" w:hAnsi="Times New Roman" w:cs="Times New Roman"/>
          <w:b/>
          <w:bCs/>
          <w:color w:val="000000"/>
          <w:sz w:val="24"/>
          <w:szCs w:val="24"/>
        </w:rPr>
        <w:t>Лесидрен</w:t>
      </w:r>
      <w:r w:rsidRPr="00E51469">
        <w:rPr>
          <w:rFonts w:ascii="Times New Roman" w:hAnsi="Times New Roman" w:cs="Times New Roman"/>
          <w:b/>
          <w:bCs/>
          <w:color w:val="000000"/>
          <w:sz w:val="24"/>
          <w:szCs w:val="24"/>
        </w:rPr>
        <w:t>”</w:t>
      </w:r>
    </w:p>
    <w:p w:rsidR="00E91501" w:rsidRPr="00E51469" w:rsidRDefault="00E91501" w:rsidP="00763B19">
      <w:pPr>
        <w:spacing w:after="0"/>
        <w:jc w:val="center"/>
        <w:rPr>
          <w:rFonts w:ascii="Times New Roman" w:eastAsia="Times New Roman" w:hAnsi="Times New Roman" w:cs="Times New Roman"/>
          <w:sz w:val="24"/>
          <w:szCs w:val="24"/>
        </w:rPr>
      </w:pP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от „……………………………………………………………………………………….”</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ЕИК…………………………………………………, седалище и адрес на управление</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 представлявано от ………….…………………….</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IBAN:……………………………………………….……………….…………………….</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тел. за контакти:…………………………………….………………………………….…</w:t>
      </w:r>
    </w:p>
    <w:p w:rsidR="00A436CE" w:rsidRPr="00E51469" w:rsidRDefault="00A436CE" w:rsidP="00E91501">
      <w:pPr>
        <w:spacing w:after="0" w:line="240" w:lineRule="auto"/>
        <w:rPr>
          <w:rFonts w:ascii="Times New Roman" w:eastAsia="Times New Roman" w:hAnsi="Times New Roman" w:cs="Times New Roman"/>
          <w:sz w:val="24"/>
          <w:szCs w:val="24"/>
        </w:rPr>
      </w:pPr>
    </w:p>
    <w:p w:rsidR="00E91501" w:rsidRPr="00E51469" w:rsidRDefault="00E91501" w:rsidP="00E91501">
      <w:pPr>
        <w:spacing w:after="0" w:line="240" w:lineRule="auto"/>
        <w:rPr>
          <w:rFonts w:ascii="Times New Roman" w:eastAsia="Times New Roman" w:hAnsi="Times New Roman" w:cs="Times New Roman"/>
          <w:b/>
          <w:sz w:val="24"/>
          <w:szCs w:val="24"/>
        </w:rPr>
      </w:pPr>
      <w:r w:rsidRPr="00E51469">
        <w:rPr>
          <w:rFonts w:ascii="Times New Roman" w:eastAsia="Times New Roman" w:hAnsi="Times New Roman" w:cs="Times New Roman"/>
          <w:b/>
          <w:sz w:val="24"/>
          <w:szCs w:val="24"/>
        </w:rPr>
        <w:tab/>
        <w:t xml:space="preserve">                        УВАЖАЕМ</w:t>
      </w:r>
      <w:r w:rsidR="00E9170B" w:rsidRPr="00E51469">
        <w:rPr>
          <w:rFonts w:ascii="Times New Roman" w:eastAsia="Times New Roman" w:hAnsi="Times New Roman" w:cs="Times New Roman"/>
          <w:b/>
          <w:sz w:val="24"/>
          <w:szCs w:val="24"/>
        </w:rPr>
        <w:t>И</w:t>
      </w:r>
      <w:r w:rsidR="00A436CE" w:rsidRPr="00E51469">
        <w:rPr>
          <w:rFonts w:ascii="Times New Roman" w:eastAsia="Times New Roman" w:hAnsi="Times New Roman" w:cs="Times New Roman"/>
          <w:b/>
          <w:sz w:val="24"/>
          <w:szCs w:val="24"/>
        </w:rPr>
        <w:t xml:space="preserve">  ГОСПОДИ</w:t>
      </w:r>
      <w:r w:rsidR="00E9170B" w:rsidRPr="00E51469">
        <w:rPr>
          <w:rFonts w:ascii="Times New Roman" w:eastAsia="Times New Roman" w:hAnsi="Times New Roman" w:cs="Times New Roman"/>
          <w:b/>
          <w:sz w:val="24"/>
          <w:szCs w:val="24"/>
        </w:rPr>
        <w:t>Н</w:t>
      </w:r>
      <w:r w:rsidRPr="00E51469">
        <w:rPr>
          <w:rFonts w:ascii="Times New Roman" w:eastAsia="Times New Roman" w:hAnsi="Times New Roman" w:cs="Times New Roman"/>
          <w:b/>
          <w:sz w:val="24"/>
          <w:szCs w:val="24"/>
        </w:rPr>
        <w:t xml:space="preserve">  ДИРЕКТОР,</w:t>
      </w:r>
    </w:p>
    <w:p w:rsidR="00A436CE" w:rsidRPr="00E51469" w:rsidRDefault="00A436CE" w:rsidP="00E91501">
      <w:pPr>
        <w:spacing w:after="0" w:line="240" w:lineRule="auto"/>
        <w:rPr>
          <w:rFonts w:ascii="Times New Roman" w:eastAsia="Times New Roman" w:hAnsi="Times New Roman" w:cs="Times New Roman"/>
          <w:b/>
          <w:sz w:val="24"/>
          <w:szCs w:val="24"/>
        </w:rPr>
      </w:pPr>
    </w:p>
    <w:p w:rsidR="007F69E3" w:rsidRPr="00E51469" w:rsidRDefault="00763B19" w:rsidP="007F69E3">
      <w:pPr>
        <w:tabs>
          <w:tab w:val="left" w:pos="567"/>
        </w:tabs>
        <w:spacing w:before="120" w:after="120"/>
        <w:ind w:right="5"/>
        <w:jc w:val="both"/>
        <w:rPr>
          <w:rFonts w:ascii="Times New Roman" w:eastAsia="Times New Roman" w:hAnsi="Times New Roman" w:cs="Times New Roman"/>
          <w:b/>
          <w:sz w:val="24"/>
          <w:szCs w:val="24"/>
        </w:rPr>
      </w:pPr>
      <w:r w:rsidRPr="00E51469">
        <w:rPr>
          <w:rFonts w:ascii="Times New Roman" w:eastAsia="Times New Roman" w:hAnsi="Times New Roman"/>
          <w:sz w:val="24"/>
          <w:szCs w:val="24"/>
        </w:rPr>
        <w:tab/>
      </w:r>
      <w:r w:rsidR="00E91501" w:rsidRPr="00E51469">
        <w:rPr>
          <w:rFonts w:ascii="Times New Roman" w:eastAsia="Times New Roman" w:hAnsi="Times New Roman"/>
          <w:sz w:val="24"/>
          <w:szCs w:val="24"/>
        </w:rPr>
        <w:t>С настоящото, Ви представяме наш</w:t>
      </w:r>
      <w:r w:rsidR="005C75C5" w:rsidRPr="00E51469">
        <w:rPr>
          <w:rFonts w:ascii="Times New Roman" w:eastAsia="Times New Roman" w:hAnsi="Times New Roman"/>
          <w:sz w:val="24"/>
          <w:szCs w:val="24"/>
        </w:rPr>
        <w:t>ето</w:t>
      </w:r>
      <w:r w:rsidR="00E91501" w:rsidRPr="00E51469">
        <w:rPr>
          <w:rFonts w:ascii="Times New Roman" w:eastAsia="Times New Roman" w:hAnsi="Times New Roman"/>
          <w:sz w:val="24"/>
          <w:szCs w:val="24"/>
        </w:rPr>
        <w:t xml:space="preserve"> ценово предложение за участие в обявеното от Вас </w:t>
      </w:r>
      <w:r w:rsidRPr="00E51469">
        <w:rPr>
          <w:rFonts w:ascii="Times New Roman" w:eastAsia="Times New Roman" w:hAnsi="Times New Roman"/>
          <w:sz w:val="24"/>
          <w:szCs w:val="24"/>
        </w:rPr>
        <w:t>„п</w:t>
      </w:r>
      <w:r w:rsidR="00E91501" w:rsidRPr="00E51469">
        <w:rPr>
          <w:rFonts w:ascii="Times New Roman" w:eastAsia="Times New Roman" w:hAnsi="Times New Roman"/>
          <w:sz w:val="24"/>
          <w:szCs w:val="24"/>
        </w:rPr>
        <w:t>ублично състезани</w:t>
      </w:r>
      <w:r w:rsidR="00E9170B" w:rsidRPr="00E51469">
        <w:rPr>
          <w:rFonts w:ascii="Times New Roman" w:eastAsia="Times New Roman" w:hAnsi="Times New Roman"/>
          <w:sz w:val="24"/>
          <w:szCs w:val="24"/>
        </w:rPr>
        <w:t>е</w:t>
      </w:r>
      <w:r w:rsidRPr="00E51469">
        <w:rPr>
          <w:rFonts w:ascii="Times New Roman" w:eastAsia="Times New Roman" w:hAnsi="Times New Roman"/>
          <w:sz w:val="24"/>
          <w:szCs w:val="24"/>
        </w:rPr>
        <w:t>”</w:t>
      </w:r>
      <w:r w:rsidR="00E91501" w:rsidRPr="00E51469">
        <w:rPr>
          <w:rFonts w:ascii="Times New Roman" w:eastAsia="Times New Roman" w:hAnsi="Times New Roman"/>
          <w:sz w:val="24"/>
          <w:szCs w:val="24"/>
        </w:rPr>
        <w:t xml:space="preserve"> за възлагане на обществена поръчка с предмет:</w:t>
      </w:r>
      <w:r w:rsidRPr="00E51469">
        <w:rPr>
          <w:rFonts w:ascii="Times New Roman" w:eastAsia="Times New Roman" w:hAnsi="Times New Roman" w:cs="Times New Roman"/>
          <w:sz w:val="24"/>
          <w:szCs w:val="24"/>
        </w:rPr>
        <w:t xml:space="preserve"> </w:t>
      </w:r>
      <w:r w:rsidRPr="00E51469">
        <w:rPr>
          <w:rFonts w:ascii="Times New Roman" w:hAnsi="Times New Roman" w:cs="Times New Roman"/>
          <w:b/>
          <w:color w:val="000000"/>
          <w:sz w:val="24"/>
          <w:szCs w:val="24"/>
        </w:rPr>
        <w:t>„</w:t>
      </w:r>
      <w:r w:rsidRPr="00E51469">
        <w:rPr>
          <w:rFonts w:ascii="Times New Roman" w:hAnsi="Times New Roman" w:cs="Times New Roman"/>
          <w:b/>
          <w:sz w:val="24"/>
          <w:szCs w:val="24"/>
        </w:rPr>
        <w:t xml:space="preserve">Поддръжка на компютърна техника за срок от 36 месеца </w:t>
      </w:r>
      <w:r w:rsidRPr="00E51469">
        <w:rPr>
          <w:rFonts w:ascii="Times New Roman" w:hAnsi="Times New Roman" w:cs="Times New Roman"/>
          <w:b/>
          <w:bCs/>
          <w:color w:val="000000"/>
          <w:sz w:val="24"/>
          <w:szCs w:val="24"/>
        </w:rPr>
        <w:t>за нуждите на Териториално поделение</w:t>
      </w:r>
      <w:r w:rsidR="00227C5F">
        <w:rPr>
          <w:rFonts w:ascii="Times New Roman" w:hAnsi="Times New Roman" w:cs="Times New Roman"/>
          <w:b/>
          <w:bCs/>
          <w:color w:val="000000"/>
          <w:sz w:val="24"/>
          <w:szCs w:val="24"/>
        </w:rPr>
        <w:t xml:space="preserve"> Държавно горско стопанство с.</w:t>
      </w:r>
      <w:r w:rsidRPr="00E51469">
        <w:rPr>
          <w:rFonts w:ascii="Times New Roman" w:hAnsi="Times New Roman" w:cs="Times New Roman"/>
          <w:b/>
          <w:bCs/>
          <w:color w:val="000000"/>
          <w:sz w:val="24"/>
          <w:szCs w:val="24"/>
        </w:rPr>
        <w:t xml:space="preserve"> </w:t>
      </w:r>
      <w:r w:rsidR="00227C5F">
        <w:rPr>
          <w:rFonts w:ascii="Times New Roman" w:hAnsi="Times New Roman" w:cs="Times New Roman"/>
          <w:b/>
          <w:bCs/>
          <w:color w:val="000000"/>
          <w:sz w:val="24"/>
          <w:szCs w:val="24"/>
        </w:rPr>
        <w:t>Лесидрен</w:t>
      </w:r>
      <w:r w:rsidRPr="00E51469">
        <w:rPr>
          <w:rFonts w:ascii="Times New Roman" w:hAnsi="Times New Roman" w:cs="Times New Roman"/>
          <w:b/>
          <w:bCs/>
          <w:color w:val="000000"/>
          <w:sz w:val="24"/>
          <w:szCs w:val="24"/>
        </w:rPr>
        <w:t>”</w:t>
      </w:r>
      <w:r w:rsidR="007F69E3" w:rsidRPr="00E51469">
        <w:rPr>
          <w:rFonts w:ascii="Times New Roman" w:hAnsi="Times New Roman" w:cs="Times New Roman"/>
          <w:b/>
          <w:bCs/>
          <w:color w:val="000000"/>
          <w:sz w:val="24"/>
          <w:szCs w:val="24"/>
        </w:rPr>
        <w:t>.</w:t>
      </w:r>
      <w:r w:rsidR="00E91501" w:rsidRPr="00E51469">
        <w:rPr>
          <w:rFonts w:ascii="Times New Roman" w:eastAsia="Times New Roman" w:hAnsi="Times New Roman" w:cs="Times New Roman"/>
          <w:b/>
          <w:sz w:val="24"/>
          <w:szCs w:val="24"/>
        </w:rPr>
        <w:tab/>
      </w:r>
    </w:p>
    <w:p w:rsidR="005328AA" w:rsidRPr="005328AA" w:rsidRDefault="007F69E3" w:rsidP="005328AA">
      <w:pPr>
        <w:tabs>
          <w:tab w:val="left" w:pos="567"/>
        </w:tabs>
        <w:spacing w:before="120" w:after="120"/>
        <w:ind w:right="5"/>
        <w:jc w:val="both"/>
        <w:rPr>
          <w:rFonts w:ascii="Times New Roman" w:eastAsia="Times New Roman" w:hAnsi="Times New Roman" w:cs="Times New Roman"/>
          <w:b/>
          <w:sz w:val="24"/>
          <w:szCs w:val="24"/>
        </w:rPr>
      </w:pPr>
      <w:r w:rsidRPr="00E51469">
        <w:rPr>
          <w:rFonts w:ascii="Times New Roman" w:eastAsia="Times New Roman" w:hAnsi="Times New Roman" w:cs="Times New Roman"/>
          <w:b/>
          <w:sz w:val="24"/>
          <w:szCs w:val="24"/>
        </w:rPr>
        <w:tab/>
      </w:r>
      <w:r w:rsidR="00CF19C2" w:rsidRPr="005328AA">
        <w:rPr>
          <w:rFonts w:ascii="Times New Roman" w:hAnsi="Times New Roman" w:cs="Times New Roman"/>
          <w:b/>
          <w:iCs/>
          <w:sz w:val="24"/>
          <w:szCs w:val="24"/>
        </w:rPr>
        <w:t xml:space="preserve">Нашето ценово предложение </w:t>
      </w:r>
      <w:r w:rsidR="00E52222" w:rsidRPr="005328AA">
        <w:rPr>
          <w:rFonts w:ascii="Times New Roman" w:hAnsi="Times New Roman" w:cs="Times New Roman"/>
          <w:b/>
          <w:iCs/>
          <w:sz w:val="24"/>
          <w:szCs w:val="24"/>
        </w:rPr>
        <w:t xml:space="preserve">се отнася </w:t>
      </w:r>
      <w:r w:rsidR="00CF19C2" w:rsidRPr="005328AA">
        <w:rPr>
          <w:rFonts w:ascii="Times New Roman" w:hAnsi="Times New Roman" w:cs="Times New Roman"/>
          <w:b/>
          <w:iCs/>
          <w:sz w:val="24"/>
          <w:szCs w:val="24"/>
        </w:rPr>
        <w:t>за</w:t>
      </w:r>
      <w:r w:rsidRPr="005328AA">
        <w:rPr>
          <w:rFonts w:ascii="Times New Roman" w:hAnsi="Times New Roman" w:cs="Times New Roman"/>
          <w:b/>
          <w:iCs/>
          <w:sz w:val="24"/>
          <w:szCs w:val="24"/>
        </w:rPr>
        <w:t xml:space="preserve"> поддръжка</w:t>
      </w:r>
      <w:r w:rsidR="00E52222" w:rsidRPr="005328AA">
        <w:rPr>
          <w:rFonts w:ascii="Times New Roman" w:hAnsi="Times New Roman" w:cs="Times New Roman"/>
          <w:b/>
          <w:iCs/>
          <w:sz w:val="24"/>
          <w:szCs w:val="24"/>
        </w:rPr>
        <w:t>та</w:t>
      </w:r>
      <w:r w:rsidRPr="005328AA">
        <w:rPr>
          <w:rFonts w:ascii="Times New Roman" w:hAnsi="Times New Roman" w:cs="Times New Roman"/>
          <w:b/>
          <w:iCs/>
          <w:sz w:val="24"/>
          <w:szCs w:val="24"/>
        </w:rPr>
        <w:t xml:space="preserve"> и ремонтни</w:t>
      </w:r>
      <w:r w:rsidR="00E52222" w:rsidRPr="005328AA">
        <w:rPr>
          <w:rFonts w:ascii="Times New Roman" w:hAnsi="Times New Roman" w:cs="Times New Roman"/>
          <w:b/>
          <w:iCs/>
          <w:sz w:val="24"/>
          <w:szCs w:val="24"/>
        </w:rPr>
        <w:t>те</w:t>
      </w:r>
      <w:r w:rsidRPr="005328AA">
        <w:rPr>
          <w:rFonts w:ascii="Times New Roman" w:hAnsi="Times New Roman" w:cs="Times New Roman"/>
          <w:b/>
          <w:iCs/>
          <w:sz w:val="24"/>
          <w:szCs w:val="24"/>
        </w:rPr>
        <w:t xml:space="preserve"> дейности, включително </w:t>
      </w:r>
      <w:r w:rsidR="00CF19C2" w:rsidRPr="005328AA">
        <w:rPr>
          <w:rFonts w:ascii="Times New Roman" w:hAnsi="Times New Roman" w:cs="Times New Roman"/>
          <w:b/>
          <w:iCs/>
          <w:sz w:val="24"/>
          <w:szCs w:val="24"/>
        </w:rPr>
        <w:t>стойност</w:t>
      </w:r>
      <w:r w:rsidRPr="005328AA">
        <w:rPr>
          <w:rFonts w:ascii="Times New Roman" w:hAnsi="Times New Roman" w:cs="Times New Roman"/>
          <w:b/>
          <w:iCs/>
          <w:sz w:val="24"/>
          <w:szCs w:val="24"/>
        </w:rPr>
        <w:t>та</w:t>
      </w:r>
      <w:r w:rsidR="00CF19C2" w:rsidRPr="005328AA">
        <w:rPr>
          <w:rFonts w:ascii="Times New Roman" w:hAnsi="Times New Roman" w:cs="Times New Roman"/>
          <w:b/>
          <w:iCs/>
          <w:sz w:val="24"/>
          <w:szCs w:val="24"/>
        </w:rPr>
        <w:t xml:space="preserve"> на резервните части за компютърна </w:t>
      </w:r>
      <w:r w:rsidRPr="005328AA">
        <w:rPr>
          <w:rFonts w:ascii="Times New Roman" w:hAnsi="Times New Roman" w:cs="Times New Roman"/>
          <w:b/>
          <w:iCs/>
          <w:sz w:val="24"/>
          <w:szCs w:val="24"/>
        </w:rPr>
        <w:t xml:space="preserve">и офис </w:t>
      </w:r>
      <w:r w:rsidR="00CF19C2" w:rsidRPr="005328AA">
        <w:rPr>
          <w:rFonts w:ascii="Times New Roman" w:hAnsi="Times New Roman" w:cs="Times New Roman"/>
          <w:b/>
          <w:iCs/>
          <w:sz w:val="24"/>
          <w:szCs w:val="24"/>
        </w:rPr>
        <w:t>техника</w:t>
      </w:r>
      <w:r w:rsidR="00E52222" w:rsidRPr="005328AA">
        <w:rPr>
          <w:rFonts w:ascii="Times New Roman" w:hAnsi="Times New Roman" w:cs="Times New Roman"/>
          <w:b/>
          <w:iCs/>
          <w:sz w:val="24"/>
          <w:szCs w:val="24"/>
        </w:rPr>
        <w:t>, описана</w:t>
      </w:r>
      <w:r w:rsidRPr="005328AA">
        <w:rPr>
          <w:rFonts w:ascii="Times New Roman" w:hAnsi="Times New Roman" w:cs="Times New Roman"/>
          <w:b/>
          <w:iCs/>
          <w:sz w:val="24"/>
          <w:szCs w:val="24"/>
        </w:rPr>
        <w:t xml:space="preserve"> в таблицата по-долу</w:t>
      </w:r>
      <w:r w:rsidR="00CF19C2" w:rsidRPr="005328AA">
        <w:rPr>
          <w:rFonts w:ascii="Times New Roman" w:hAnsi="Times New Roman" w:cs="Times New Roman"/>
          <w:b/>
          <w:spacing w:val="-1"/>
          <w:sz w:val="24"/>
          <w:szCs w:val="24"/>
        </w:rPr>
        <w:t>:</w:t>
      </w:r>
      <w:r w:rsidR="00D35E7B">
        <w:rPr>
          <w:kern w:val="1"/>
          <w:szCs w:val="24"/>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7252"/>
        <w:gridCol w:w="818"/>
      </w:tblGrid>
      <w:tr w:rsidR="009A0C73" w:rsidRPr="00571E5C" w:rsidTr="00784AFD">
        <w:trPr>
          <w:trHeight w:val="369"/>
        </w:trPr>
        <w:tc>
          <w:tcPr>
            <w:tcW w:w="1281" w:type="dxa"/>
          </w:tcPr>
          <w:p w:rsidR="009A0C73" w:rsidRPr="00571E5C" w:rsidRDefault="009A0C73" w:rsidP="009A0C73">
            <w:pPr>
              <w:suppressAutoHyphens/>
              <w:spacing w:after="0" w:line="240" w:lineRule="auto"/>
              <w:jc w:val="center"/>
              <w:rPr>
                <w:rFonts w:ascii="Times New Roman" w:hAnsi="Times New Roman"/>
                <w:b/>
                <w:bCs/>
                <w:color w:val="000000"/>
                <w:sz w:val="24"/>
                <w:szCs w:val="24"/>
                <w:lang w:eastAsia="ar-SA"/>
              </w:rPr>
            </w:pPr>
            <w:r w:rsidRPr="00571E5C">
              <w:rPr>
                <w:rFonts w:ascii="Times New Roman" w:hAnsi="Times New Roman"/>
                <w:b/>
                <w:bCs/>
                <w:color w:val="000000"/>
                <w:sz w:val="24"/>
                <w:szCs w:val="24"/>
                <w:lang w:eastAsia="ar-SA"/>
              </w:rPr>
              <w:t>№</w:t>
            </w:r>
          </w:p>
        </w:tc>
        <w:tc>
          <w:tcPr>
            <w:tcW w:w="7252" w:type="dxa"/>
          </w:tcPr>
          <w:p w:rsidR="009A0C73" w:rsidRPr="00571E5C" w:rsidRDefault="009A0C73" w:rsidP="009A0C73">
            <w:pPr>
              <w:suppressAutoHyphens/>
              <w:spacing w:after="0" w:line="240" w:lineRule="auto"/>
              <w:jc w:val="center"/>
              <w:rPr>
                <w:rFonts w:ascii="Times New Roman" w:hAnsi="Times New Roman"/>
                <w:b/>
                <w:bCs/>
                <w:color w:val="000000"/>
                <w:sz w:val="24"/>
                <w:szCs w:val="24"/>
                <w:lang w:eastAsia="ar-SA"/>
              </w:rPr>
            </w:pPr>
            <w:r w:rsidRPr="00571E5C">
              <w:rPr>
                <w:rFonts w:ascii="Times New Roman" w:hAnsi="Times New Roman"/>
                <w:b/>
                <w:bCs/>
                <w:color w:val="000000"/>
                <w:sz w:val="24"/>
                <w:szCs w:val="24"/>
                <w:lang w:eastAsia="ar-SA"/>
              </w:rPr>
              <w:t>Компютърна и офис техника</w:t>
            </w:r>
          </w:p>
        </w:tc>
        <w:tc>
          <w:tcPr>
            <w:tcW w:w="818" w:type="dxa"/>
          </w:tcPr>
          <w:p w:rsidR="009A0C73" w:rsidRPr="00571E5C" w:rsidRDefault="009A0C73" w:rsidP="009A0C73">
            <w:pPr>
              <w:suppressAutoHyphens/>
              <w:spacing w:after="0" w:line="240" w:lineRule="auto"/>
              <w:jc w:val="center"/>
              <w:rPr>
                <w:rFonts w:ascii="Times New Roman" w:hAnsi="Times New Roman"/>
                <w:b/>
                <w:bCs/>
                <w:color w:val="000000"/>
                <w:sz w:val="24"/>
                <w:szCs w:val="24"/>
                <w:lang w:eastAsia="ar-SA"/>
              </w:rPr>
            </w:pPr>
            <w:r w:rsidRPr="00571E5C">
              <w:rPr>
                <w:rFonts w:ascii="Times New Roman" w:hAnsi="Times New Roman"/>
                <w:b/>
                <w:bCs/>
                <w:color w:val="000000"/>
                <w:sz w:val="24"/>
                <w:szCs w:val="24"/>
                <w:lang w:eastAsia="ar-SA"/>
              </w:rPr>
              <w:t>брой</w:t>
            </w:r>
          </w:p>
        </w:tc>
      </w:tr>
      <w:tr w:rsidR="009A0C73" w:rsidRPr="00571E5C" w:rsidTr="00784AFD">
        <w:trPr>
          <w:trHeight w:val="260"/>
        </w:trPr>
        <w:tc>
          <w:tcPr>
            <w:tcW w:w="1281" w:type="dxa"/>
            <w:vAlign w:val="center"/>
          </w:tcPr>
          <w:p w:rsidR="009A0C73" w:rsidRPr="00571E5C" w:rsidRDefault="009A0C73" w:rsidP="009A0C73">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1.</w:t>
            </w:r>
          </w:p>
        </w:tc>
        <w:tc>
          <w:tcPr>
            <w:tcW w:w="7252" w:type="dxa"/>
          </w:tcPr>
          <w:p w:rsidR="009A0C73" w:rsidRPr="00571E5C" w:rsidRDefault="009A0C73" w:rsidP="009A0C73">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Компютри и компютърни конфигурации</w:t>
            </w:r>
          </w:p>
        </w:tc>
        <w:tc>
          <w:tcPr>
            <w:tcW w:w="818" w:type="dxa"/>
            <w:vAlign w:val="center"/>
          </w:tcPr>
          <w:p w:rsidR="009A0C73" w:rsidRPr="00571E5C" w:rsidRDefault="009A0C73" w:rsidP="009A0C73">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15</w:t>
            </w:r>
          </w:p>
        </w:tc>
      </w:tr>
      <w:tr w:rsidR="009A0C73" w:rsidRPr="00571E5C" w:rsidTr="00784AFD">
        <w:trPr>
          <w:trHeight w:val="260"/>
        </w:trPr>
        <w:tc>
          <w:tcPr>
            <w:tcW w:w="1281" w:type="dxa"/>
            <w:vAlign w:val="center"/>
          </w:tcPr>
          <w:p w:rsidR="009A0C73" w:rsidRPr="00571E5C" w:rsidRDefault="009A0C73" w:rsidP="009A0C73">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2.</w:t>
            </w:r>
          </w:p>
        </w:tc>
        <w:tc>
          <w:tcPr>
            <w:tcW w:w="7252" w:type="dxa"/>
          </w:tcPr>
          <w:p w:rsidR="009A0C73" w:rsidRPr="00571E5C" w:rsidRDefault="009A0C73" w:rsidP="009A0C73">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Принтери</w:t>
            </w:r>
            <w:r>
              <w:rPr>
                <w:rFonts w:ascii="Times New Roman" w:hAnsi="Times New Roman"/>
                <w:kern w:val="1"/>
                <w:sz w:val="24"/>
                <w:szCs w:val="24"/>
              </w:rPr>
              <w:t xml:space="preserve"> (от които 1 цветен)</w:t>
            </w:r>
          </w:p>
        </w:tc>
        <w:tc>
          <w:tcPr>
            <w:tcW w:w="818"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14</w:t>
            </w:r>
          </w:p>
        </w:tc>
      </w:tr>
      <w:tr w:rsidR="009A0C73" w:rsidRPr="00571E5C" w:rsidTr="00784AFD">
        <w:trPr>
          <w:trHeight w:val="260"/>
        </w:trPr>
        <w:tc>
          <w:tcPr>
            <w:tcW w:w="1281"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3</w:t>
            </w:r>
            <w:r w:rsidRPr="00571E5C">
              <w:rPr>
                <w:rFonts w:ascii="Times New Roman" w:hAnsi="Times New Roman"/>
                <w:kern w:val="1"/>
                <w:sz w:val="24"/>
                <w:szCs w:val="24"/>
              </w:rPr>
              <w:t>.</w:t>
            </w:r>
          </w:p>
        </w:tc>
        <w:tc>
          <w:tcPr>
            <w:tcW w:w="7252" w:type="dxa"/>
          </w:tcPr>
          <w:p w:rsidR="009A0C73" w:rsidRPr="00571E5C" w:rsidRDefault="009A0C73" w:rsidP="009A0C73">
            <w:pPr>
              <w:spacing w:after="0" w:line="240" w:lineRule="auto"/>
              <w:jc w:val="both"/>
              <w:rPr>
                <w:rFonts w:ascii="Times New Roman" w:hAnsi="Times New Roman"/>
                <w:kern w:val="1"/>
                <w:sz w:val="24"/>
                <w:szCs w:val="24"/>
              </w:rPr>
            </w:pPr>
            <w:r w:rsidRPr="00571E5C">
              <w:rPr>
                <w:rFonts w:ascii="Times New Roman" w:hAnsi="Times New Roman"/>
                <w:kern w:val="1"/>
                <w:sz w:val="24"/>
                <w:szCs w:val="24"/>
              </w:rPr>
              <w:t>Преносими компютри (лаптопи)</w:t>
            </w:r>
          </w:p>
        </w:tc>
        <w:tc>
          <w:tcPr>
            <w:tcW w:w="818"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4</w:t>
            </w:r>
          </w:p>
        </w:tc>
      </w:tr>
      <w:tr w:rsidR="009A0C73" w:rsidRPr="00571E5C" w:rsidTr="00784AFD">
        <w:trPr>
          <w:trHeight w:val="260"/>
        </w:trPr>
        <w:tc>
          <w:tcPr>
            <w:tcW w:w="1281" w:type="dxa"/>
            <w:vAlign w:val="center"/>
          </w:tcPr>
          <w:p w:rsidR="009A0C73"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4.</w:t>
            </w:r>
          </w:p>
        </w:tc>
        <w:tc>
          <w:tcPr>
            <w:tcW w:w="7252" w:type="dxa"/>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Мултифункционални устройства</w:t>
            </w:r>
          </w:p>
        </w:tc>
        <w:tc>
          <w:tcPr>
            <w:tcW w:w="818" w:type="dxa"/>
            <w:vAlign w:val="center"/>
          </w:tcPr>
          <w:p w:rsidR="009A0C73"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3</w:t>
            </w:r>
          </w:p>
        </w:tc>
      </w:tr>
      <w:tr w:rsidR="009A0C73" w:rsidRPr="00571E5C" w:rsidTr="00784AFD">
        <w:trPr>
          <w:trHeight w:val="260"/>
        </w:trPr>
        <w:tc>
          <w:tcPr>
            <w:tcW w:w="1281"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5.</w:t>
            </w:r>
          </w:p>
        </w:tc>
        <w:tc>
          <w:tcPr>
            <w:tcW w:w="7252" w:type="dxa"/>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UPS</w:t>
            </w:r>
          </w:p>
        </w:tc>
        <w:tc>
          <w:tcPr>
            <w:tcW w:w="818"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8</w:t>
            </w:r>
          </w:p>
        </w:tc>
      </w:tr>
      <w:tr w:rsidR="009A0C73" w:rsidRPr="00571E5C" w:rsidTr="00784AFD">
        <w:trPr>
          <w:trHeight w:val="260"/>
        </w:trPr>
        <w:tc>
          <w:tcPr>
            <w:tcW w:w="1281"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6.</w:t>
            </w:r>
          </w:p>
        </w:tc>
        <w:tc>
          <w:tcPr>
            <w:tcW w:w="7252" w:type="dxa"/>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Скенери</w:t>
            </w:r>
          </w:p>
        </w:tc>
        <w:tc>
          <w:tcPr>
            <w:tcW w:w="818" w:type="dxa"/>
            <w:vAlign w:val="center"/>
          </w:tcPr>
          <w:p w:rsidR="009A0C73" w:rsidRPr="00571E5C" w:rsidRDefault="009A0C73" w:rsidP="009A0C73">
            <w:pPr>
              <w:spacing w:after="0" w:line="240" w:lineRule="auto"/>
              <w:jc w:val="both"/>
              <w:rPr>
                <w:rFonts w:ascii="Times New Roman" w:hAnsi="Times New Roman"/>
                <w:kern w:val="1"/>
                <w:sz w:val="24"/>
                <w:szCs w:val="24"/>
              </w:rPr>
            </w:pPr>
            <w:r>
              <w:rPr>
                <w:rFonts w:ascii="Times New Roman" w:hAnsi="Times New Roman"/>
                <w:kern w:val="1"/>
                <w:sz w:val="24"/>
                <w:szCs w:val="24"/>
              </w:rPr>
              <w:t>5</w:t>
            </w:r>
          </w:p>
        </w:tc>
      </w:tr>
      <w:tr w:rsidR="009A0C73" w:rsidRPr="00571E5C" w:rsidTr="00FB79BB">
        <w:trPr>
          <w:trHeight w:val="67"/>
        </w:trPr>
        <w:tc>
          <w:tcPr>
            <w:tcW w:w="1281" w:type="dxa"/>
          </w:tcPr>
          <w:p w:rsidR="009A0C73" w:rsidRPr="00571E5C" w:rsidRDefault="009A0C73" w:rsidP="009A0C73">
            <w:pPr>
              <w:suppressAutoHyphens/>
              <w:spacing w:after="0" w:line="240" w:lineRule="auto"/>
              <w:rPr>
                <w:rFonts w:ascii="Times New Roman" w:hAnsi="Times New Roman"/>
                <w:b/>
                <w:bCs/>
                <w:color w:val="000000"/>
                <w:sz w:val="24"/>
                <w:szCs w:val="24"/>
                <w:lang w:eastAsia="ar-SA"/>
              </w:rPr>
            </w:pPr>
          </w:p>
        </w:tc>
        <w:tc>
          <w:tcPr>
            <w:tcW w:w="7252" w:type="dxa"/>
          </w:tcPr>
          <w:p w:rsidR="009A0C73" w:rsidRPr="00571E5C" w:rsidRDefault="009A0C73" w:rsidP="009A0C73">
            <w:pPr>
              <w:suppressAutoHyphens/>
              <w:spacing w:after="0" w:line="240" w:lineRule="auto"/>
              <w:rPr>
                <w:rFonts w:ascii="Times New Roman" w:hAnsi="Times New Roman"/>
                <w:b/>
                <w:bCs/>
                <w:color w:val="000000"/>
                <w:sz w:val="24"/>
                <w:szCs w:val="24"/>
                <w:lang w:eastAsia="ar-SA"/>
              </w:rPr>
            </w:pPr>
          </w:p>
        </w:tc>
        <w:tc>
          <w:tcPr>
            <w:tcW w:w="818" w:type="dxa"/>
          </w:tcPr>
          <w:p w:rsidR="009A0C73" w:rsidRPr="00571E5C" w:rsidRDefault="009A0C73" w:rsidP="009A0C73">
            <w:pPr>
              <w:suppressAutoHyphens/>
              <w:spacing w:after="0" w:line="240" w:lineRule="auto"/>
              <w:rPr>
                <w:rFonts w:ascii="Times New Roman" w:hAnsi="Times New Roman"/>
                <w:b/>
                <w:bCs/>
                <w:color w:val="000000"/>
                <w:sz w:val="24"/>
                <w:szCs w:val="24"/>
                <w:lang w:eastAsia="ar-SA"/>
              </w:rPr>
            </w:pPr>
          </w:p>
        </w:tc>
      </w:tr>
    </w:tbl>
    <w:p w:rsidR="00D35E7B" w:rsidRPr="005328AA" w:rsidRDefault="00D35E7B" w:rsidP="005328AA">
      <w:pPr>
        <w:spacing w:after="0"/>
        <w:ind w:firstLine="567"/>
        <w:rPr>
          <w:kern w:val="1"/>
          <w:szCs w:val="24"/>
        </w:rPr>
      </w:pPr>
      <w:r>
        <w:rPr>
          <w:kern w:val="1"/>
          <w:szCs w:val="24"/>
        </w:rPr>
        <w:t xml:space="preserve">  </w:t>
      </w:r>
    </w:p>
    <w:p w:rsidR="00C240E9" w:rsidRPr="002A11AF" w:rsidRDefault="00E52222" w:rsidP="00D35E7B">
      <w:pPr>
        <w:pStyle w:val="BodyText3"/>
        <w:spacing w:after="0" w:line="0" w:lineRule="atLeast"/>
        <w:ind w:firstLine="851"/>
        <w:jc w:val="both"/>
        <w:rPr>
          <w:iCs/>
          <w:sz w:val="24"/>
          <w:szCs w:val="24"/>
          <w:lang w:val="bg-BG"/>
        </w:rPr>
      </w:pPr>
      <w:r w:rsidRPr="002A11AF">
        <w:rPr>
          <w:b/>
          <w:sz w:val="24"/>
          <w:szCs w:val="24"/>
        </w:rPr>
        <w:t xml:space="preserve">1. </w:t>
      </w:r>
      <w:r w:rsidR="00D35E7B" w:rsidRPr="002A11AF">
        <w:rPr>
          <w:b/>
          <w:sz w:val="24"/>
          <w:szCs w:val="24"/>
          <w:u w:val="single"/>
          <w:lang w:val="bg-BG"/>
        </w:rPr>
        <w:t xml:space="preserve">По </w:t>
      </w:r>
      <w:r w:rsidR="00E66AE0" w:rsidRPr="002A11AF">
        <w:rPr>
          <w:b/>
          <w:sz w:val="24"/>
          <w:szCs w:val="24"/>
          <w:u w:val="single"/>
          <w:lang w:val="bg-BG"/>
        </w:rPr>
        <w:t>п</w:t>
      </w:r>
      <w:proofErr w:type="spellStart"/>
      <w:r w:rsidRPr="002A11AF">
        <w:rPr>
          <w:b/>
          <w:sz w:val="24"/>
          <w:szCs w:val="24"/>
          <w:u w:val="single"/>
        </w:rPr>
        <w:t>оказател</w:t>
      </w:r>
      <w:proofErr w:type="spellEnd"/>
      <w:r w:rsidRPr="002A11AF">
        <w:rPr>
          <w:b/>
          <w:sz w:val="24"/>
          <w:szCs w:val="24"/>
          <w:u w:val="single"/>
        </w:rPr>
        <w:t xml:space="preserve"> К1:</w:t>
      </w:r>
      <w:r w:rsidR="00D35E7B" w:rsidRPr="002A11AF">
        <w:rPr>
          <w:b/>
          <w:sz w:val="24"/>
          <w:szCs w:val="24"/>
          <w:lang w:val="bg-BG"/>
        </w:rPr>
        <w:t xml:space="preserve">  </w:t>
      </w:r>
      <w:r w:rsidR="00D35E7B" w:rsidRPr="002A11AF">
        <w:rPr>
          <w:sz w:val="24"/>
          <w:szCs w:val="24"/>
          <w:lang w:val="bg-BG"/>
        </w:rPr>
        <w:t>Предлаганата от нас цена за 1 (един) човекочас вложен труд (часова ставка) при извършване на сервизно обслужване и ремонт на компютърната и офис техника е .................................................... лева</w:t>
      </w:r>
      <w:r w:rsidR="00F760A3" w:rsidRPr="00F760A3">
        <w:rPr>
          <w:i/>
          <w:iCs/>
          <w:sz w:val="24"/>
          <w:szCs w:val="24"/>
        </w:rPr>
        <w:t xml:space="preserve"> </w:t>
      </w:r>
      <w:r w:rsidR="00F760A3">
        <w:rPr>
          <w:i/>
          <w:iCs/>
          <w:sz w:val="24"/>
          <w:szCs w:val="24"/>
          <w:lang w:val="bg-BG"/>
        </w:rPr>
        <w:t>/</w:t>
      </w:r>
      <w:proofErr w:type="spellStart"/>
      <w:r w:rsidR="00F760A3">
        <w:rPr>
          <w:i/>
          <w:iCs/>
          <w:sz w:val="24"/>
          <w:szCs w:val="24"/>
        </w:rPr>
        <w:t>не</w:t>
      </w:r>
      <w:proofErr w:type="spellEnd"/>
      <w:r w:rsidR="00F760A3">
        <w:rPr>
          <w:i/>
          <w:iCs/>
          <w:sz w:val="24"/>
          <w:szCs w:val="24"/>
        </w:rPr>
        <w:t xml:space="preserve"> </w:t>
      </w:r>
      <w:proofErr w:type="spellStart"/>
      <w:r w:rsidR="00F760A3">
        <w:rPr>
          <w:i/>
          <w:iCs/>
          <w:sz w:val="24"/>
          <w:szCs w:val="24"/>
        </w:rPr>
        <w:t>по</w:t>
      </w:r>
      <w:proofErr w:type="spellEnd"/>
      <w:r w:rsidR="00F760A3">
        <w:rPr>
          <w:i/>
          <w:iCs/>
          <w:sz w:val="24"/>
          <w:szCs w:val="24"/>
          <w:lang w:val="bg-BG"/>
        </w:rPr>
        <w:t>вече</w:t>
      </w:r>
      <w:r w:rsidR="00F760A3">
        <w:rPr>
          <w:i/>
          <w:iCs/>
          <w:sz w:val="24"/>
          <w:szCs w:val="24"/>
        </w:rPr>
        <w:t xml:space="preserve"> </w:t>
      </w:r>
      <w:proofErr w:type="spellStart"/>
      <w:r w:rsidR="00F760A3">
        <w:rPr>
          <w:i/>
          <w:iCs/>
          <w:sz w:val="24"/>
          <w:szCs w:val="24"/>
        </w:rPr>
        <w:t>от</w:t>
      </w:r>
      <w:proofErr w:type="spellEnd"/>
      <w:r w:rsidR="00F760A3">
        <w:rPr>
          <w:i/>
          <w:iCs/>
          <w:sz w:val="24"/>
          <w:szCs w:val="24"/>
        </w:rPr>
        <w:t xml:space="preserve"> 1</w:t>
      </w:r>
      <w:r w:rsidR="00F760A3">
        <w:rPr>
          <w:i/>
          <w:iCs/>
          <w:sz w:val="24"/>
          <w:szCs w:val="24"/>
          <w:lang w:val="bg-BG"/>
        </w:rPr>
        <w:t>5.00 лева /петнадесет лева/</w:t>
      </w:r>
      <w:r w:rsidR="00F760A3">
        <w:rPr>
          <w:sz w:val="24"/>
          <w:szCs w:val="24"/>
          <w:lang w:val="bg-BG"/>
        </w:rPr>
        <w:t xml:space="preserve"> </w:t>
      </w:r>
      <w:r w:rsidR="00D35E7B" w:rsidRPr="002A11AF">
        <w:rPr>
          <w:sz w:val="24"/>
          <w:szCs w:val="24"/>
          <w:lang w:val="bg-BG"/>
        </w:rPr>
        <w:t xml:space="preserve">без ДДС </w:t>
      </w:r>
      <w:r w:rsidR="00D35E7B" w:rsidRPr="002A11AF">
        <w:rPr>
          <w:i/>
          <w:sz w:val="24"/>
          <w:szCs w:val="24"/>
          <w:lang w:val="bg-BG"/>
        </w:rPr>
        <w:t>(цифром и словом)</w:t>
      </w:r>
      <w:r w:rsidR="00F760A3" w:rsidRPr="00F760A3">
        <w:rPr>
          <w:i/>
          <w:iCs/>
          <w:sz w:val="24"/>
          <w:szCs w:val="24"/>
        </w:rPr>
        <w:t xml:space="preserve"> </w:t>
      </w:r>
    </w:p>
    <w:p w:rsidR="007548E5" w:rsidRPr="00E51469" w:rsidRDefault="004E69CC" w:rsidP="007548E5">
      <w:pPr>
        <w:ind w:firstLine="851"/>
        <w:jc w:val="both"/>
        <w:rPr>
          <w:rFonts w:ascii="Times New Roman" w:hAnsi="Times New Roman" w:cs="Times New Roman"/>
          <w:b/>
          <w:sz w:val="24"/>
          <w:szCs w:val="24"/>
        </w:rPr>
      </w:pPr>
      <w:r w:rsidRPr="002A11AF">
        <w:rPr>
          <w:rFonts w:ascii="Times New Roman" w:hAnsi="Times New Roman" w:cs="Times New Roman"/>
          <w:b/>
          <w:iCs/>
          <w:sz w:val="24"/>
          <w:szCs w:val="24"/>
        </w:rPr>
        <w:t xml:space="preserve">2. </w:t>
      </w:r>
      <w:r w:rsidR="00E66AE0" w:rsidRPr="002A11AF">
        <w:rPr>
          <w:rFonts w:ascii="Times New Roman" w:hAnsi="Times New Roman" w:cs="Times New Roman"/>
          <w:b/>
          <w:iCs/>
          <w:sz w:val="24"/>
          <w:szCs w:val="24"/>
          <w:u w:val="single"/>
        </w:rPr>
        <w:t>По показател К2:</w:t>
      </w:r>
      <w:r w:rsidR="00E66AE0" w:rsidRPr="002A11AF">
        <w:rPr>
          <w:rFonts w:ascii="Times New Roman" w:hAnsi="Times New Roman" w:cs="Times New Roman"/>
          <w:b/>
          <w:iCs/>
          <w:sz w:val="24"/>
          <w:szCs w:val="24"/>
        </w:rPr>
        <w:t xml:space="preserve"> </w:t>
      </w:r>
      <w:r w:rsidR="007548E5" w:rsidRPr="002A11AF">
        <w:rPr>
          <w:rFonts w:ascii="Times New Roman" w:hAnsi="Times New Roman" w:cs="Times New Roman"/>
          <w:b/>
          <w:sz w:val="24"/>
          <w:szCs w:val="24"/>
        </w:rPr>
        <w:t xml:space="preserve">Предлаганият от нас процент </w:t>
      </w:r>
      <w:r w:rsidR="00B5408C" w:rsidRPr="002A11AF">
        <w:rPr>
          <w:rFonts w:ascii="Times New Roman" w:hAnsi="Times New Roman" w:cs="Times New Roman"/>
          <w:b/>
          <w:sz w:val="24"/>
          <w:szCs w:val="24"/>
        </w:rPr>
        <w:t xml:space="preserve">търговска </w:t>
      </w:r>
      <w:r w:rsidR="007548E5" w:rsidRPr="002A11AF">
        <w:rPr>
          <w:rFonts w:ascii="Times New Roman" w:hAnsi="Times New Roman" w:cs="Times New Roman"/>
          <w:b/>
          <w:sz w:val="24"/>
          <w:szCs w:val="24"/>
        </w:rPr>
        <w:t>отстъпка, спрямо цена</w:t>
      </w:r>
      <w:r w:rsidR="00E66AE0" w:rsidRPr="002A11AF">
        <w:rPr>
          <w:rFonts w:ascii="Times New Roman" w:hAnsi="Times New Roman" w:cs="Times New Roman"/>
          <w:b/>
          <w:sz w:val="24"/>
          <w:szCs w:val="24"/>
        </w:rPr>
        <w:t>та</w:t>
      </w:r>
      <w:r w:rsidR="007548E5" w:rsidRPr="00E51469">
        <w:rPr>
          <w:rFonts w:ascii="Times New Roman" w:hAnsi="Times New Roman" w:cs="Times New Roman"/>
          <w:b/>
          <w:sz w:val="24"/>
          <w:szCs w:val="24"/>
        </w:rPr>
        <w:t xml:space="preserve"> на</w:t>
      </w:r>
      <w:r w:rsidR="007548E5" w:rsidRPr="00E51469">
        <w:rPr>
          <w:rFonts w:ascii="Times New Roman" w:hAnsi="Times New Roman" w:cs="Times New Roman"/>
          <w:b/>
          <w:color w:val="008080"/>
          <w:sz w:val="24"/>
          <w:szCs w:val="24"/>
        </w:rPr>
        <w:t xml:space="preserve"> </w:t>
      </w:r>
      <w:r w:rsidR="007548E5" w:rsidRPr="00E51469">
        <w:rPr>
          <w:rFonts w:ascii="Times New Roman" w:hAnsi="Times New Roman" w:cs="Times New Roman"/>
          <w:b/>
          <w:sz w:val="24"/>
          <w:szCs w:val="24"/>
          <w:lang w:val="ru-RU"/>
        </w:rPr>
        <w:t>вложените резервни части, материали и консумативи,</w:t>
      </w:r>
      <w:r w:rsidR="007548E5" w:rsidRPr="00E51469">
        <w:rPr>
          <w:rFonts w:ascii="Times New Roman" w:eastAsia="Calibri" w:hAnsi="Times New Roman" w:cs="Times New Roman"/>
          <w:b/>
          <w:sz w:val="24"/>
          <w:szCs w:val="24"/>
          <w:lang w:eastAsia="en-US"/>
        </w:rPr>
        <w:t xml:space="preserve"> необходими за извършване на текущите ремонти на компютърната и офис техника </w:t>
      </w:r>
      <w:r w:rsidR="007548E5" w:rsidRPr="00E51469">
        <w:rPr>
          <w:rFonts w:ascii="Times New Roman" w:hAnsi="Times New Roman" w:cs="Times New Roman"/>
          <w:b/>
          <w:sz w:val="24"/>
          <w:szCs w:val="24"/>
        </w:rPr>
        <w:t xml:space="preserve">в проценти е ............................... </w:t>
      </w:r>
      <w:r w:rsidR="007548E5" w:rsidRPr="00E51469">
        <w:rPr>
          <w:rFonts w:ascii="Times New Roman" w:hAnsi="Times New Roman" w:cs="Times New Roman"/>
          <w:b/>
          <w:i/>
          <w:sz w:val="24"/>
          <w:szCs w:val="24"/>
        </w:rPr>
        <w:t>(цифром и словом)</w:t>
      </w:r>
      <w:r w:rsidR="007548E5" w:rsidRPr="00E51469">
        <w:rPr>
          <w:rFonts w:ascii="Times New Roman" w:hAnsi="Times New Roman" w:cs="Times New Roman"/>
          <w:b/>
          <w:sz w:val="24"/>
          <w:szCs w:val="24"/>
        </w:rPr>
        <w:t xml:space="preserve"> %</w:t>
      </w:r>
      <w:r w:rsidR="00B5408C" w:rsidRPr="00E51469">
        <w:rPr>
          <w:rFonts w:ascii="Times New Roman" w:hAnsi="Times New Roman" w:cs="Times New Roman"/>
          <w:b/>
          <w:sz w:val="24"/>
          <w:szCs w:val="24"/>
        </w:rPr>
        <w:t xml:space="preserve"> </w:t>
      </w:r>
      <w:r w:rsidR="00B5408C" w:rsidRPr="00E51469">
        <w:rPr>
          <w:rFonts w:ascii="Times New Roman" w:hAnsi="Times New Roman" w:cs="Times New Roman"/>
          <w:i/>
          <w:iCs/>
          <w:sz w:val="24"/>
          <w:szCs w:val="24"/>
        </w:rPr>
        <w:t xml:space="preserve">(не по-малко от 10%) </w:t>
      </w:r>
      <w:r w:rsidR="00B5408C" w:rsidRPr="00E51469">
        <w:rPr>
          <w:rFonts w:ascii="Times New Roman" w:hAnsi="Times New Roman" w:cs="Times New Roman"/>
          <w:b/>
          <w:iCs/>
          <w:sz w:val="24"/>
          <w:szCs w:val="24"/>
        </w:rPr>
        <w:t>от актуалните цени, съгласно действащите ни ценови листи към момента на заявката, съобразени с пазарните цени.</w:t>
      </w:r>
    </w:p>
    <w:p w:rsidR="007548E5" w:rsidRPr="00E51469" w:rsidRDefault="007548E5" w:rsidP="007548E5">
      <w:pPr>
        <w:jc w:val="both"/>
        <w:rPr>
          <w:rFonts w:ascii="Times New Roman" w:hAnsi="Times New Roman" w:cs="Times New Roman"/>
          <w:b/>
          <w:i/>
          <w:sz w:val="24"/>
          <w:szCs w:val="24"/>
          <w:u w:val="single"/>
        </w:rPr>
      </w:pPr>
      <w:r w:rsidRPr="00E51469">
        <w:rPr>
          <w:rFonts w:ascii="Times New Roman" w:hAnsi="Times New Roman" w:cs="Times New Roman"/>
          <w:sz w:val="24"/>
          <w:szCs w:val="24"/>
        </w:rPr>
        <w:lastRenderedPageBreak/>
        <w:tab/>
      </w:r>
      <w:r w:rsidRPr="00E51469">
        <w:rPr>
          <w:rFonts w:ascii="Times New Roman" w:hAnsi="Times New Roman" w:cs="Times New Roman"/>
          <w:b/>
          <w:i/>
          <w:sz w:val="24"/>
          <w:szCs w:val="24"/>
        </w:rPr>
        <w:t xml:space="preserve">ЗАБЕЛЕЖКА: </w:t>
      </w:r>
      <w:r w:rsidRPr="00E51469">
        <w:rPr>
          <w:rFonts w:ascii="Times New Roman" w:hAnsi="Times New Roman" w:cs="Times New Roman"/>
          <w:b/>
          <w:i/>
          <w:sz w:val="24"/>
          <w:szCs w:val="24"/>
          <w:u w:val="single"/>
        </w:rPr>
        <w:t>Предложената цена</w:t>
      </w:r>
      <w:r w:rsidR="00B45182">
        <w:rPr>
          <w:rFonts w:ascii="Times New Roman" w:hAnsi="Times New Roman" w:cs="Times New Roman"/>
          <w:b/>
          <w:i/>
          <w:sz w:val="24"/>
          <w:szCs w:val="24"/>
          <w:u w:val="single"/>
        </w:rPr>
        <w:t xml:space="preserve"> за човекочас</w:t>
      </w:r>
      <w:r w:rsidRPr="00E51469">
        <w:rPr>
          <w:rFonts w:ascii="Times New Roman" w:hAnsi="Times New Roman" w:cs="Times New Roman"/>
          <w:b/>
          <w:i/>
          <w:sz w:val="24"/>
          <w:szCs w:val="24"/>
          <w:u w:val="single"/>
        </w:rPr>
        <w:t xml:space="preserve"> и </w:t>
      </w:r>
      <w:r w:rsidR="00E51469">
        <w:rPr>
          <w:rFonts w:ascii="Times New Roman" w:hAnsi="Times New Roman" w:cs="Times New Roman"/>
          <w:b/>
          <w:i/>
          <w:sz w:val="24"/>
          <w:szCs w:val="24"/>
          <w:u w:val="single"/>
        </w:rPr>
        <w:t>отстъпка /в %</w:t>
      </w:r>
      <w:r w:rsidR="00E51469" w:rsidRPr="00E51469">
        <w:rPr>
          <w:rFonts w:ascii="Times New Roman" w:hAnsi="Times New Roman" w:cs="Times New Roman"/>
          <w:b/>
          <w:i/>
          <w:sz w:val="24"/>
          <w:szCs w:val="24"/>
          <w:u w:val="single"/>
        </w:rPr>
        <w:t xml:space="preserve">/ </w:t>
      </w:r>
      <w:r w:rsidRPr="00E51469">
        <w:rPr>
          <w:rFonts w:ascii="Times New Roman" w:hAnsi="Times New Roman" w:cs="Times New Roman"/>
          <w:b/>
          <w:i/>
          <w:sz w:val="24"/>
          <w:szCs w:val="24"/>
          <w:u w:val="single"/>
        </w:rPr>
        <w:t xml:space="preserve"> в настоя</w:t>
      </w:r>
      <w:r w:rsidR="00E51469">
        <w:rPr>
          <w:rFonts w:ascii="Times New Roman" w:hAnsi="Times New Roman" w:cs="Times New Roman"/>
          <w:b/>
          <w:i/>
          <w:sz w:val="24"/>
          <w:szCs w:val="24"/>
          <w:u w:val="single"/>
        </w:rPr>
        <w:t>щата ценова оферта са постоянни</w:t>
      </w:r>
      <w:r w:rsidRPr="00E51469">
        <w:rPr>
          <w:rFonts w:ascii="Times New Roman" w:hAnsi="Times New Roman" w:cs="Times New Roman"/>
          <w:b/>
          <w:i/>
          <w:sz w:val="24"/>
          <w:szCs w:val="24"/>
          <w:u w:val="single"/>
        </w:rPr>
        <w:t xml:space="preserve"> за целия срок на изпълнение на договора.</w:t>
      </w:r>
    </w:p>
    <w:p w:rsidR="004E69CC" w:rsidRDefault="00315D5A" w:rsidP="00E66AE0">
      <w:pPr>
        <w:pStyle w:val="BodyText3"/>
        <w:spacing w:after="0" w:line="0" w:lineRule="atLeast"/>
        <w:ind w:firstLine="567"/>
        <w:jc w:val="both"/>
        <w:rPr>
          <w:iCs/>
          <w:sz w:val="24"/>
          <w:szCs w:val="24"/>
          <w:lang w:val="bg-BG"/>
        </w:rPr>
      </w:pPr>
      <w:r w:rsidRPr="00E51469">
        <w:rPr>
          <w:iCs/>
          <w:sz w:val="24"/>
          <w:szCs w:val="24"/>
          <w:lang w:val="bg-BG"/>
        </w:rPr>
        <w:t xml:space="preserve">3. </w:t>
      </w:r>
      <w:r w:rsidR="004E69CC" w:rsidRPr="00E51469">
        <w:rPr>
          <w:iCs/>
          <w:sz w:val="24"/>
          <w:szCs w:val="24"/>
          <w:lang w:val="bg-BG"/>
        </w:rPr>
        <w:t xml:space="preserve">Посочените цени включват всички разходи по изпълнение на обществената поръчка, включително доставка до административната сграда на Възложителя, находяща се на адрес: </w:t>
      </w:r>
      <w:r w:rsidR="00227C5F">
        <w:rPr>
          <w:iCs/>
          <w:sz w:val="24"/>
          <w:szCs w:val="24"/>
          <w:lang w:val="bg-BG"/>
        </w:rPr>
        <w:t>с</w:t>
      </w:r>
      <w:r w:rsidR="004B3E33" w:rsidRPr="00E51469">
        <w:rPr>
          <w:iCs/>
          <w:sz w:val="24"/>
          <w:szCs w:val="24"/>
          <w:lang w:val="bg-BG"/>
        </w:rPr>
        <w:t xml:space="preserve">. </w:t>
      </w:r>
      <w:r w:rsidR="00227C5F">
        <w:rPr>
          <w:iCs/>
          <w:sz w:val="24"/>
          <w:szCs w:val="24"/>
          <w:lang w:val="bg-BG"/>
        </w:rPr>
        <w:t>Лесидрен, ул. “Стара планина” № 9</w:t>
      </w:r>
      <w:r w:rsidR="00612133" w:rsidRPr="00E51469">
        <w:rPr>
          <w:iCs/>
          <w:sz w:val="24"/>
          <w:szCs w:val="24"/>
          <w:lang w:val="bg-BG"/>
        </w:rPr>
        <w:t>7</w:t>
      </w:r>
      <w:r w:rsidR="004E69CC" w:rsidRPr="00E51469">
        <w:rPr>
          <w:iCs/>
          <w:sz w:val="24"/>
          <w:szCs w:val="24"/>
          <w:lang w:val="bg-BG"/>
        </w:rPr>
        <w:t xml:space="preserve"> и не подлежат на промяна.</w:t>
      </w:r>
    </w:p>
    <w:p w:rsidR="009E2C74" w:rsidRPr="001E136C" w:rsidRDefault="009E2C74" w:rsidP="009E2C74">
      <w:pPr>
        <w:spacing w:after="0"/>
        <w:ind w:right="58"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E136C">
        <w:rPr>
          <w:rFonts w:ascii="Times New Roman" w:hAnsi="Times New Roman" w:cs="Times New Roman"/>
          <w:sz w:val="24"/>
          <w:szCs w:val="24"/>
        </w:rPr>
        <w:t>В случай, че техниката не може да бъде ремонтирана на място, доставянето на компютърната тех</w:t>
      </w:r>
      <w:r>
        <w:rPr>
          <w:rFonts w:ascii="Times New Roman" w:hAnsi="Times New Roman" w:cs="Times New Roman"/>
          <w:sz w:val="24"/>
          <w:szCs w:val="24"/>
        </w:rPr>
        <w:t xml:space="preserve">ника до сервизната ми база или </w:t>
      </w:r>
      <w:r w:rsidRPr="001E136C">
        <w:rPr>
          <w:rFonts w:ascii="Times New Roman" w:hAnsi="Times New Roman" w:cs="Times New Roman"/>
          <w:sz w:val="24"/>
          <w:szCs w:val="24"/>
        </w:rPr>
        <w:t xml:space="preserve">до офиса ми и обратно е </w:t>
      </w:r>
      <w:r w:rsidRPr="001E136C">
        <w:rPr>
          <w:rFonts w:ascii="Times New Roman" w:hAnsi="Times New Roman" w:cs="Times New Roman"/>
          <w:b/>
          <w:sz w:val="24"/>
          <w:szCs w:val="24"/>
        </w:rPr>
        <w:t>за моя сметка.</w:t>
      </w:r>
    </w:p>
    <w:p w:rsidR="004E69CC" w:rsidRPr="00E51469" w:rsidRDefault="009E2C74" w:rsidP="00E66AE0">
      <w:pPr>
        <w:pStyle w:val="BodyTextIndent"/>
        <w:tabs>
          <w:tab w:val="left" w:pos="142"/>
        </w:tabs>
        <w:spacing w:line="0" w:lineRule="atLeast"/>
        <w:ind w:left="0" w:firstLine="426"/>
        <w:jc w:val="both"/>
      </w:pPr>
      <w:r>
        <w:rPr>
          <w:iCs/>
          <w:lang w:val="bg-BG"/>
        </w:rPr>
        <w:t>5</w:t>
      </w:r>
      <w:r w:rsidR="00315D5A" w:rsidRPr="00E51469">
        <w:rPr>
          <w:lang w:val="bg-BG"/>
        </w:rPr>
        <w:t>.</w:t>
      </w:r>
      <w:r w:rsidR="006B6020">
        <w:rPr>
          <w:lang w:val="bg-BG"/>
        </w:rPr>
        <w:t xml:space="preserve"> Изписаната с цифри </w:t>
      </w:r>
      <w:r w:rsidR="004E69CC" w:rsidRPr="00E51469">
        <w:rPr>
          <w:lang w:val="bg-BG"/>
        </w:rPr>
        <w:t>стойност на предложението трябва да съответства на изписаната с думи.</w:t>
      </w:r>
    </w:p>
    <w:p w:rsidR="004E69CC" w:rsidRPr="00E51469" w:rsidRDefault="009E2C74" w:rsidP="00E66AE0">
      <w:pPr>
        <w:pStyle w:val="BodyTextIndent"/>
        <w:tabs>
          <w:tab w:val="left" w:pos="142"/>
        </w:tabs>
        <w:spacing w:line="0" w:lineRule="atLeast"/>
        <w:ind w:left="0" w:firstLine="426"/>
        <w:jc w:val="both"/>
        <w:rPr>
          <w:bCs/>
        </w:rPr>
      </w:pPr>
      <w:r>
        <w:rPr>
          <w:bCs/>
          <w:lang w:val="bg-BG"/>
        </w:rPr>
        <w:t>6</w:t>
      </w:r>
      <w:r w:rsidR="004E69CC" w:rsidRPr="00E51469">
        <w:rPr>
          <w:bCs/>
          <w:lang w:val="bg-BG"/>
        </w:rPr>
        <w:t xml:space="preserve">. </w:t>
      </w:r>
      <w:r w:rsidR="00E51469" w:rsidRPr="00E51469">
        <w:rPr>
          <w:bCs/>
        </w:rPr>
        <w:t>При установен</w:t>
      </w:r>
      <w:r w:rsidR="00E51469" w:rsidRPr="00E51469">
        <w:rPr>
          <w:bCs/>
          <w:lang w:val="bg-BG"/>
        </w:rPr>
        <w:t>о</w:t>
      </w:r>
      <w:r w:rsidR="004E69CC" w:rsidRPr="00E51469">
        <w:rPr>
          <w:bCs/>
        </w:rPr>
        <w:t xml:space="preserve"> </w:t>
      </w:r>
      <w:r w:rsidR="004E69CC" w:rsidRPr="00E51469">
        <w:rPr>
          <w:rFonts w:cs="Calibri"/>
          <w:lang w:val="bg-BG"/>
        </w:rPr>
        <w:t>несъответствие между изписаните цифром и словом стойности</w:t>
      </w:r>
      <w:r w:rsidR="004E69CC" w:rsidRPr="00E51469">
        <w:rPr>
          <w:bCs/>
        </w:rPr>
        <w:t>, ще се счита, че ценовата оферта на участника не отговаря на изискванията на Възложителя и участникът ще бъде отстранен от участие в процедурата.</w:t>
      </w:r>
    </w:p>
    <w:p w:rsidR="009E2C74" w:rsidRDefault="009E2C74" w:rsidP="009E2C74">
      <w:pPr>
        <w:pStyle w:val="BodyTextIndent"/>
        <w:tabs>
          <w:tab w:val="left" w:pos="142"/>
          <w:tab w:val="left" w:pos="709"/>
        </w:tabs>
        <w:ind w:left="0"/>
        <w:jc w:val="both"/>
        <w:rPr>
          <w:iCs/>
          <w:lang w:val="bg-BG"/>
        </w:rPr>
      </w:pPr>
      <w:r>
        <w:rPr>
          <w:lang w:val="bg-BG"/>
        </w:rPr>
        <w:tab/>
        <w:t xml:space="preserve">     7</w:t>
      </w:r>
      <w:r w:rsidR="004E69CC" w:rsidRPr="00E51469">
        <w:rPr>
          <w:lang w:val="bg-BG"/>
        </w:rPr>
        <w:t>. Всички предложени цени</w:t>
      </w:r>
      <w:r w:rsidR="004E69CC" w:rsidRPr="00E51469">
        <w:rPr>
          <w:iCs/>
        </w:rPr>
        <w:t xml:space="preserve"> следва да бъдат посочени в български лева, закръглени с точност до втория знак на десетичната запетая.</w:t>
      </w:r>
      <w:r w:rsidR="004E69CC" w:rsidRPr="00E51469">
        <w:rPr>
          <w:iCs/>
          <w:lang w:val="en-US"/>
        </w:rPr>
        <w:t xml:space="preserve">  </w:t>
      </w:r>
    </w:p>
    <w:p w:rsidR="00387CB0" w:rsidRDefault="009E2C74" w:rsidP="009E2C74">
      <w:pPr>
        <w:pStyle w:val="BodyTextIndent"/>
        <w:tabs>
          <w:tab w:val="left" w:pos="142"/>
          <w:tab w:val="left" w:pos="709"/>
        </w:tabs>
        <w:ind w:left="0"/>
        <w:jc w:val="both"/>
        <w:rPr>
          <w:lang w:val="bg-BG"/>
        </w:rPr>
      </w:pPr>
      <w:r>
        <w:rPr>
          <w:iCs/>
          <w:lang w:val="bg-BG"/>
        </w:rPr>
        <w:tab/>
        <w:t xml:space="preserve">     8</w:t>
      </w:r>
      <w:r w:rsidR="00387CB0" w:rsidRPr="00E51469">
        <w:t xml:space="preserve">. Декларирам, че съм съгласен с условията поставени от Възложителя </w:t>
      </w:r>
      <w:r w:rsidR="00387CB0" w:rsidRPr="006B6020">
        <w:t>и начина на плащане,</w:t>
      </w:r>
      <w:r w:rsidR="00387CB0" w:rsidRPr="00E51469">
        <w:t xml:space="preserve"> посочен в документацията за участие в обществената поръчка.</w:t>
      </w:r>
    </w:p>
    <w:p w:rsidR="00E66AE0" w:rsidRDefault="00E66AE0" w:rsidP="009E2C74">
      <w:pPr>
        <w:pStyle w:val="BodyTextIndent"/>
        <w:tabs>
          <w:tab w:val="left" w:pos="142"/>
          <w:tab w:val="left" w:pos="709"/>
        </w:tabs>
        <w:ind w:left="0"/>
        <w:jc w:val="both"/>
        <w:rPr>
          <w:lang w:val="bg-BG"/>
        </w:rPr>
      </w:pPr>
    </w:p>
    <w:p w:rsidR="00E91501" w:rsidRDefault="00E91501" w:rsidP="004E69CC">
      <w:pPr>
        <w:tabs>
          <w:tab w:val="left" w:pos="1060"/>
        </w:tabs>
        <w:spacing w:after="0" w:line="240" w:lineRule="auto"/>
        <w:jc w:val="both"/>
        <w:rPr>
          <w:rFonts w:ascii="Times New Roman" w:hAnsi="Times New Roman" w:cs="Times New Roman"/>
          <w:sz w:val="24"/>
          <w:szCs w:val="24"/>
        </w:rPr>
      </w:pPr>
    </w:p>
    <w:p w:rsidR="00E66AE0" w:rsidRPr="0064595F" w:rsidRDefault="00E66AE0" w:rsidP="00E66AE0">
      <w:pPr>
        <w:rPr>
          <w:rFonts w:ascii="Times New Roman" w:hAnsi="Times New Roman"/>
          <w:sz w:val="24"/>
          <w:szCs w:val="24"/>
        </w:rPr>
      </w:pPr>
    </w:p>
    <w:p w:rsidR="00BD4C9E" w:rsidRPr="00E51469" w:rsidRDefault="00BD4C9E" w:rsidP="00E91501">
      <w:pPr>
        <w:spacing w:after="0" w:line="240" w:lineRule="auto"/>
        <w:jc w:val="both"/>
        <w:rPr>
          <w:rFonts w:ascii="Times New Roman" w:eastAsia="Times New Roman" w:hAnsi="Times New Roman" w:cs="Times New Roman"/>
          <w:sz w:val="24"/>
          <w:szCs w:val="24"/>
        </w:rPr>
      </w:pPr>
    </w:p>
    <w:p w:rsidR="002334E8" w:rsidRPr="00E51469" w:rsidRDefault="00E91501" w:rsidP="002334E8">
      <w:pPr>
        <w:spacing w:after="0" w:line="240" w:lineRule="auto"/>
        <w:jc w:val="both"/>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Дата…………………..</w:t>
      </w:r>
      <w:r w:rsidRPr="00E51469">
        <w:rPr>
          <w:rFonts w:ascii="Times New Roman" w:eastAsia="Times New Roman" w:hAnsi="Times New Roman" w:cs="Times New Roman"/>
          <w:sz w:val="24"/>
          <w:szCs w:val="24"/>
        </w:rPr>
        <w:tab/>
      </w:r>
      <w:r w:rsidRPr="00E51469">
        <w:rPr>
          <w:rFonts w:ascii="Times New Roman" w:eastAsia="Times New Roman" w:hAnsi="Times New Roman" w:cs="Times New Roman"/>
          <w:sz w:val="24"/>
          <w:szCs w:val="24"/>
        </w:rPr>
        <w:tab/>
      </w:r>
      <w:r w:rsidRPr="00E51469">
        <w:rPr>
          <w:rFonts w:ascii="Times New Roman" w:eastAsia="Times New Roman" w:hAnsi="Times New Roman" w:cs="Times New Roman"/>
          <w:sz w:val="24"/>
          <w:szCs w:val="24"/>
        </w:rPr>
        <w:tab/>
      </w:r>
      <w:r w:rsidRPr="00E51469">
        <w:rPr>
          <w:rFonts w:ascii="Times New Roman" w:eastAsia="Times New Roman" w:hAnsi="Times New Roman" w:cs="Times New Roman"/>
          <w:sz w:val="24"/>
          <w:szCs w:val="24"/>
        </w:rPr>
        <w:tab/>
        <w:t>Подпис</w:t>
      </w:r>
      <w:r w:rsidR="0086237C" w:rsidRPr="00E51469">
        <w:rPr>
          <w:rFonts w:ascii="Times New Roman" w:eastAsia="Times New Roman" w:hAnsi="Times New Roman" w:cs="Times New Roman"/>
          <w:sz w:val="24"/>
          <w:szCs w:val="24"/>
        </w:rPr>
        <w:t xml:space="preserve"> и печат: </w:t>
      </w:r>
      <w:r w:rsidRPr="00E51469">
        <w:rPr>
          <w:rFonts w:ascii="Times New Roman" w:eastAsia="Times New Roman" w:hAnsi="Times New Roman" w:cs="Times New Roman"/>
          <w:sz w:val="24"/>
          <w:szCs w:val="24"/>
        </w:rPr>
        <w:t>…………………………</w:t>
      </w:r>
    </w:p>
    <w:p w:rsidR="00C240E9" w:rsidRPr="00E51469" w:rsidRDefault="00C240E9" w:rsidP="002334E8">
      <w:pPr>
        <w:spacing w:after="0" w:line="240" w:lineRule="auto"/>
        <w:jc w:val="both"/>
        <w:rPr>
          <w:rFonts w:ascii="Times New Roman" w:eastAsia="Times New Roman" w:hAnsi="Times New Roman" w:cs="Times New Roman"/>
          <w:sz w:val="24"/>
          <w:szCs w:val="24"/>
        </w:rPr>
      </w:pPr>
    </w:p>
    <w:p w:rsidR="00C240E9" w:rsidRDefault="00C240E9" w:rsidP="002334E8">
      <w:pPr>
        <w:spacing w:after="0" w:line="240" w:lineRule="auto"/>
        <w:jc w:val="both"/>
        <w:rPr>
          <w:rFonts w:ascii="Times New Roman" w:eastAsia="Times New Roman" w:hAnsi="Times New Roman" w:cs="Times New Roman"/>
        </w:rPr>
      </w:pPr>
    </w:p>
    <w:p w:rsidR="00C240E9" w:rsidRDefault="00C240E9" w:rsidP="002334E8">
      <w:pPr>
        <w:spacing w:after="0" w:line="240" w:lineRule="auto"/>
        <w:jc w:val="both"/>
        <w:rPr>
          <w:rFonts w:ascii="Times New Roman" w:eastAsia="Times New Roman" w:hAnsi="Times New Roman" w:cs="Times New Roman"/>
        </w:rPr>
      </w:pPr>
    </w:p>
    <w:p w:rsidR="00C240E9" w:rsidRDefault="00C240E9"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0E1B22" w:rsidRDefault="000E1B22" w:rsidP="002334E8">
      <w:pPr>
        <w:spacing w:after="0" w:line="240" w:lineRule="auto"/>
        <w:jc w:val="both"/>
        <w:rPr>
          <w:rFonts w:ascii="Times New Roman" w:eastAsia="Times New Roman" w:hAnsi="Times New Roman" w:cs="Times New Roman"/>
        </w:rPr>
      </w:pPr>
    </w:p>
    <w:p w:rsidR="005A20A2" w:rsidRDefault="005A20A2" w:rsidP="002334E8">
      <w:pPr>
        <w:spacing w:after="0" w:line="240" w:lineRule="auto"/>
        <w:jc w:val="both"/>
        <w:rPr>
          <w:rFonts w:ascii="Times New Roman" w:eastAsia="Times New Roman" w:hAnsi="Times New Roman" w:cs="Times New Roman"/>
        </w:rPr>
      </w:pPr>
    </w:p>
    <w:p w:rsidR="005A20A2" w:rsidRDefault="005A20A2" w:rsidP="002334E8">
      <w:pPr>
        <w:spacing w:after="0" w:line="240" w:lineRule="auto"/>
        <w:jc w:val="both"/>
        <w:rPr>
          <w:rFonts w:ascii="Times New Roman" w:eastAsia="Times New Roman" w:hAnsi="Times New Roman" w:cs="Times New Roman"/>
        </w:rPr>
      </w:pPr>
    </w:p>
    <w:p w:rsidR="005A20A2" w:rsidRDefault="005A20A2" w:rsidP="002334E8">
      <w:pPr>
        <w:spacing w:after="0" w:line="240" w:lineRule="auto"/>
        <w:jc w:val="both"/>
        <w:rPr>
          <w:rFonts w:ascii="Times New Roman" w:eastAsia="Times New Roman" w:hAnsi="Times New Roman" w:cs="Times New Roman"/>
        </w:rPr>
      </w:pPr>
    </w:p>
    <w:p w:rsidR="005A20A2" w:rsidRDefault="005A20A2" w:rsidP="002334E8">
      <w:pPr>
        <w:spacing w:after="0" w:line="240" w:lineRule="auto"/>
        <w:jc w:val="both"/>
        <w:rPr>
          <w:rFonts w:ascii="Times New Roman" w:eastAsia="Times New Roman" w:hAnsi="Times New Roman" w:cs="Times New Roman"/>
        </w:rPr>
      </w:pPr>
      <w:bookmarkStart w:id="0" w:name="_GoBack"/>
      <w:bookmarkEnd w:id="0"/>
    </w:p>
    <w:p w:rsidR="000A5EF3" w:rsidRDefault="000A5EF3" w:rsidP="002334E8">
      <w:pPr>
        <w:spacing w:after="0" w:line="240" w:lineRule="auto"/>
        <w:jc w:val="both"/>
        <w:rPr>
          <w:rFonts w:ascii="Times New Roman" w:eastAsia="Times New Roman" w:hAnsi="Times New Roman" w:cs="Times New Roman"/>
        </w:rPr>
      </w:pPr>
    </w:p>
    <w:p w:rsidR="000A5EF3" w:rsidRDefault="000A5EF3" w:rsidP="002334E8">
      <w:pPr>
        <w:spacing w:after="0" w:line="240" w:lineRule="auto"/>
        <w:jc w:val="both"/>
        <w:rPr>
          <w:rFonts w:ascii="Times New Roman" w:eastAsia="Times New Roman" w:hAnsi="Times New Roman" w:cs="Times New Roman"/>
        </w:rPr>
      </w:pPr>
    </w:p>
    <w:p w:rsidR="000A5EF3" w:rsidRDefault="000A5EF3" w:rsidP="002334E8">
      <w:pPr>
        <w:spacing w:after="0" w:line="240" w:lineRule="auto"/>
        <w:jc w:val="both"/>
        <w:rPr>
          <w:rFonts w:ascii="Times New Roman" w:eastAsia="Times New Roman" w:hAnsi="Times New Roman" w:cs="Times New Roman"/>
        </w:rPr>
      </w:pPr>
    </w:p>
    <w:p w:rsidR="000A5EF3" w:rsidRDefault="000A5EF3" w:rsidP="000A5EF3">
      <w:pPr>
        <w:keepNext/>
        <w:tabs>
          <w:tab w:val="left" w:pos="374"/>
        </w:tabs>
        <w:spacing w:after="0" w:line="240" w:lineRule="auto"/>
        <w:ind w:right="79"/>
        <w:jc w:val="right"/>
        <w:outlineLvl w:val="2"/>
        <w:rPr>
          <w:rFonts w:ascii="Times New Roman" w:eastAsia="MS Mincho" w:hAnsi="Times New Roman" w:cs="Times New Roman"/>
          <w:b/>
          <w:bCs/>
          <w:sz w:val="24"/>
          <w:szCs w:val="24"/>
        </w:rPr>
      </w:pPr>
      <w:r w:rsidRPr="00752D39">
        <w:rPr>
          <w:rFonts w:ascii="Times New Roman" w:eastAsia="MS Mincho" w:hAnsi="Times New Roman" w:cs="Times New Roman"/>
          <w:b/>
          <w:bCs/>
          <w:sz w:val="24"/>
          <w:szCs w:val="24"/>
        </w:rPr>
        <w:lastRenderedPageBreak/>
        <w:t>Образец  № 5</w:t>
      </w:r>
    </w:p>
    <w:p w:rsidR="000A5EF3" w:rsidRDefault="000A5EF3" w:rsidP="000A5EF3">
      <w:pPr>
        <w:keepNext/>
        <w:tabs>
          <w:tab w:val="left" w:pos="374"/>
        </w:tabs>
        <w:spacing w:after="0" w:line="240" w:lineRule="auto"/>
        <w:ind w:right="79"/>
        <w:jc w:val="center"/>
        <w:outlineLvl w:val="2"/>
        <w:rPr>
          <w:rFonts w:ascii="Times New Roman" w:eastAsia="MS Mincho" w:hAnsi="Times New Roman" w:cs="Times New Roman"/>
          <w:b/>
          <w:bCs/>
          <w:sz w:val="24"/>
          <w:szCs w:val="24"/>
        </w:rPr>
      </w:pPr>
    </w:p>
    <w:p w:rsidR="000A5EF3" w:rsidRPr="00994C90" w:rsidRDefault="000A5EF3" w:rsidP="000A5EF3">
      <w:pPr>
        <w:keepNext/>
        <w:tabs>
          <w:tab w:val="left" w:pos="374"/>
        </w:tabs>
        <w:spacing w:after="0" w:line="240" w:lineRule="auto"/>
        <w:ind w:right="79"/>
        <w:jc w:val="center"/>
        <w:outlineLvl w:val="2"/>
        <w:rPr>
          <w:rFonts w:ascii="Times New Roman" w:eastAsia="MS Mincho" w:hAnsi="Times New Roman" w:cs="Times New Roman"/>
          <w:b/>
          <w:bCs/>
          <w:sz w:val="24"/>
          <w:szCs w:val="24"/>
        </w:rPr>
      </w:pPr>
      <w:r w:rsidRPr="00994C90">
        <w:rPr>
          <w:rFonts w:ascii="Times New Roman" w:eastAsia="MS Mincho" w:hAnsi="Times New Roman" w:cs="Times New Roman"/>
          <w:b/>
          <w:bCs/>
          <w:sz w:val="24"/>
          <w:szCs w:val="24"/>
        </w:rPr>
        <w:t>ДЕКЛАРАЦИЯ*</w:t>
      </w:r>
    </w:p>
    <w:p w:rsidR="000A5EF3" w:rsidRPr="00994C90" w:rsidRDefault="000A5EF3" w:rsidP="000A5EF3">
      <w:pPr>
        <w:keepNext/>
        <w:tabs>
          <w:tab w:val="left" w:pos="374"/>
        </w:tabs>
        <w:spacing w:after="0" w:line="240" w:lineRule="auto"/>
        <w:ind w:right="79"/>
        <w:jc w:val="center"/>
        <w:outlineLvl w:val="2"/>
        <w:rPr>
          <w:rFonts w:ascii="Times New Roman" w:eastAsia="MS Mincho" w:hAnsi="Times New Roman" w:cs="Times New Roman"/>
          <w:b/>
          <w:bCs/>
          <w:sz w:val="24"/>
          <w:szCs w:val="24"/>
        </w:rPr>
      </w:pPr>
      <w:r w:rsidRPr="00994C90">
        <w:rPr>
          <w:rFonts w:ascii="Times New Roman" w:eastAsia="MS Mincho" w:hAnsi="Times New Roman" w:cs="Times New Roman"/>
          <w:b/>
          <w:bCs/>
          <w:sz w:val="24"/>
          <w:szCs w:val="24"/>
        </w:rPr>
        <w:t>за съгласие за обработка на лични данни</w:t>
      </w:r>
    </w:p>
    <w:p w:rsidR="000A5EF3" w:rsidRPr="00994C90" w:rsidRDefault="000A5EF3" w:rsidP="000A5EF3">
      <w:pPr>
        <w:spacing w:after="0" w:line="240" w:lineRule="auto"/>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от</w:t>
      </w:r>
    </w:p>
    <w:p w:rsidR="000A5EF3" w:rsidRPr="00994C90" w:rsidRDefault="000A5EF3" w:rsidP="000A5EF3">
      <w:pPr>
        <w:spacing w:after="0" w:line="240" w:lineRule="auto"/>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w:t>
      </w:r>
    </w:p>
    <w:p w:rsidR="000A5EF3" w:rsidRDefault="000A5EF3" w:rsidP="000A5EF3">
      <w:pPr>
        <w:pStyle w:val="NoSpacing2"/>
        <w:ind w:firstLine="567"/>
        <w:jc w:val="center"/>
        <w:rPr>
          <w:rFonts w:ascii="Times New Roman" w:eastAsia="TimesNewRomanPS-ItalicMT" w:hAnsi="Times New Roman"/>
          <w:sz w:val="24"/>
          <w:szCs w:val="24"/>
          <w:lang w:eastAsia="bg-BG"/>
        </w:rPr>
      </w:pPr>
      <w:r w:rsidRPr="00994C90">
        <w:rPr>
          <w:rFonts w:ascii="Times New Roman" w:eastAsia="TimesNewRomanPS-ItalicMT" w:hAnsi="Times New Roman"/>
          <w:sz w:val="24"/>
          <w:szCs w:val="24"/>
          <w:lang w:eastAsia="bg-BG"/>
        </w:rPr>
        <w:t>трите имена на всеки субект на данни</w:t>
      </w:r>
      <w:r w:rsidRPr="00994C90">
        <w:rPr>
          <w:rFonts w:ascii="Times New Roman" w:eastAsia="TimesNewRomanPS-ItalicMT" w:hAnsi="Times New Roman"/>
          <w:sz w:val="24"/>
          <w:szCs w:val="24"/>
          <w:vertAlign w:val="superscript"/>
          <w:lang w:eastAsia="bg-BG"/>
        </w:rPr>
        <w:t>1</w:t>
      </w:r>
      <w:r w:rsidRPr="00994C90">
        <w:rPr>
          <w:rFonts w:ascii="Times New Roman" w:eastAsia="TimesNewRomanPS-ItalicMT" w:hAnsi="Times New Roman"/>
          <w:sz w:val="24"/>
          <w:szCs w:val="24"/>
          <w:lang w:eastAsia="bg-BG"/>
        </w:rPr>
        <w:t>, подаващ лични данни</w:t>
      </w:r>
      <w:r w:rsidRPr="00994C90">
        <w:rPr>
          <w:rFonts w:ascii="Times New Roman" w:eastAsia="TimesNewRomanPS-ItalicMT" w:hAnsi="Times New Roman"/>
          <w:sz w:val="24"/>
          <w:szCs w:val="24"/>
          <w:vertAlign w:val="superscript"/>
          <w:lang w:eastAsia="bg-BG"/>
        </w:rPr>
        <w:t>1</w:t>
      </w:r>
      <w:r w:rsidRPr="00994C90">
        <w:rPr>
          <w:rFonts w:ascii="Times New Roman" w:eastAsia="TimesNewRomanPS-ItalicMT" w:hAnsi="Times New Roman"/>
          <w:sz w:val="24"/>
          <w:szCs w:val="24"/>
          <w:lang w:eastAsia="bg-BG"/>
        </w:rPr>
        <w:t xml:space="preserve"> </w:t>
      </w:r>
    </w:p>
    <w:p w:rsidR="000A5EF3" w:rsidRDefault="000A5EF3" w:rsidP="000A5EF3">
      <w:pPr>
        <w:pStyle w:val="NoSpacing2"/>
        <w:ind w:firstLine="567"/>
        <w:jc w:val="center"/>
        <w:rPr>
          <w:rFonts w:ascii="Times New Roman" w:eastAsia="Times New Roman" w:hAnsi="Times New Roman"/>
          <w:sz w:val="24"/>
          <w:szCs w:val="24"/>
        </w:rPr>
      </w:pPr>
      <w:r w:rsidRPr="00994C90">
        <w:rPr>
          <w:rFonts w:ascii="Times New Roman" w:eastAsia="TimesNewRomanPS-ItalicMT" w:hAnsi="Times New Roman"/>
          <w:sz w:val="24"/>
          <w:szCs w:val="24"/>
          <w:lang w:eastAsia="bg-BG"/>
        </w:rPr>
        <w:t xml:space="preserve">във връзка с </w:t>
      </w:r>
      <w:r w:rsidRPr="00994C90">
        <w:rPr>
          <w:rFonts w:ascii="Times New Roman" w:eastAsia="TimesNewRomanPS-ItalicMT" w:hAnsi="Times New Roman"/>
          <w:sz w:val="24"/>
          <w:szCs w:val="24"/>
        </w:rPr>
        <w:t xml:space="preserve">обществена поръчка </w:t>
      </w:r>
      <w:r>
        <w:rPr>
          <w:rFonts w:ascii="Times New Roman" w:eastAsia="TimesNewRomanPS-ItalicMT" w:hAnsi="Times New Roman"/>
          <w:sz w:val="24"/>
          <w:szCs w:val="24"/>
          <w:lang w:eastAsia="bg-BG"/>
        </w:rPr>
        <w:t xml:space="preserve"> с предмет:</w:t>
      </w:r>
      <w:r>
        <w:rPr>
          <w:rFonts w:ascii="Times New Roman" w:eastAsia="Times New Roman" w:hAnsi="Times New Roman"/>
          <w:sz w:val="24"/>
          <w:szCs w:val="24"/>
        </w:rPr>
        <w:t xml:space="preserve"> </w:t>
      </w:r>
    </w:p>
    <w:p w:rsidR="000A5EF3" w:rsidRPr="00730C7D" w:rsidRDefault="000A5EF3" w:rsidP="000A5EF3">
      <w:pPr>
        <w:tabs>
          <w:tab w:val="left" w:pos="567"/>
        </w:tabs>
        <w:spacing w:before="120" w:after="120"/>
        <w:ind w:right="5"/>
        <w:jc w:val="center"/>
        <w:rPr>
          <w:rFonts w:ascii="Times New Roman" w:hAnsi="Times New Roman" w:cs="Times New Roman"/>
          <w:b/>
          <w:bCs/>
          <w:color w:val="000000"/>
          <w:sz w:val="24"/>
          <w:szCs w:val="24"/>
        </w:rPr>
      </w:pPr>
      <w:r w:rsidRPr="00F663C2">
        <w:rPr>
          <w:rFonts w:ascii="Times New Roman" w:hAnsi="Times New Roman" w:cs="Times New Roman"/>
          <w:b/>
          <w:color w:val="000000"/>
          <w:sz w:val="24"/>
          <w:szCs w:val="24"/>
        </w:rPr>
        <w:t>„</w:t>
      </w:r>
      <w:r w:rsidRPr="00F663C2">
        <w:rPr>
          <w:rFonts w:ascii="Times New Roman" w:hAnsi="Times New Roman" w:cs="Times New Roman"/>
          <w:b/>
          <w:sz w:val="24"/>
          <w:szCs w:val="24"/>
        </w:rPr>
        <w:t>Поддръжка</w:t>
      </w:r>
      <w:r>
        <w:rPr>
          <w:rFonts w:ascii="Times New Roman" w:hAnsi="Times New Roman" w:cs="Times New Roman"/>
          <w:b/>
          <w:sz w:val="24"/>
          <w:szCs w:val="24"/>
        </w:rPr>
        <w:t xml:space="preserve"> на</w:t>
      </w:r>
      <w:r w:rsidRPr="00F663C2">
        <w:rPr>
          <w:rFonts w:ascii="Times New Roman" w:hAnsi="Times New Roman" w:cs="Times New Roman"/>
          <w:b/>
          <w:sz w:val="24"/>
          <w:szCs w:val="24"/>
        </w:rPr>
        <w:t xml:space="preserve"> компютърна техника за срок от 36 месеца</w:t>
      </w:r>
      <w:r w:rsidRPr="00730C7D">
        <w:rPr>
          <w:rFonts w:ascii="Times New Roman" w:hAnsi="Times New Roman" w:cs="Times New Roman"/>
          <w:b/>
          <w:sz w:val="24"/>
          <w:szCs w:val="24"/>
        </w:rPr>
        <w:t xml:space="preserve"> </w:t>
      </w:r>
      <w:r w:rsidRPr="00730C7D">
        <w:rPr>
          <w:rFonts w:ascii="Times New Roman" w:hAnsi="Times New Roman" w:cs="Times New Roman"/>
          <w:b/>
          <w:bCs/>
          <w:color w:val="000000"/>
          <w:sz w:val="24"/>
          <w:szCs w:val="24"/>
        </w:rPr>
        <w:t>за нуждите на Териториално поделение</w:t>
      </w:r>
      <w:r w:rsidR="00227C5F">
        <w:rPr>
          <w:rFonts w:ascii="Times New Roman" w:hAnsi="Times New Roman" w:cs="Times New Roman"/>
          <w:b/>
          <w:bCs/>
          <w:color w:val="000000"/>
          <w:sz w:val="24"/>
          <w:szCs w:val="24"/>
        </w:rPr>
        <w:t xml:space="preserve"> Държавно горско стопанство с.Лесидрен</w:t>
      </w:r>
      <w:r w:rsidRPr="00730C7D">
        <w:rPr>
          <w:rFonts w:ascii="Times New Roman" w:hAnsi="Times New Roman" w:cs="Times New Roman"/>
          <w:b/>
          <w:bCs/>
          <w:color w:val="000000"/>
          <w:sz w:val="24"/>
          <w:szCs w:val="24"/>
        </w:rPr>
        <w:t>”</w:t>
      </w:r>
    </w:p>
    <w:p w:rsidR="000A5EF3" w:rsidRPr="00994C90" w:rsidRDefault="000A5EF3" w:rsidP="000A5EF3">
      <w:pPr>
        <w:spacing w:after="0" w:line="240" w:lineRule="auto"/>
        <w:jc w:val="both"/>
        <w:rPr>
          <w:rFonts w:ascii="Times New Roman" w:eastAsia="TimesNewRomanPS-BoldMT" w:hAnsi="Times New Roman" w:cs="Times New Roman"/>
          <w:sz w:val="24"/>
          <w:szCs w:val="24"/>
        </w:rPr>
      </w:pPr>
    </w:p>
    <w:p w:rsidR="000A5EF3" w:rsidRPr="00DF4D1A" w:rsidRDefault="000A5EF3" w:rsidP="000A5EF3">
      <w:pPr>
        <w:numPr>
          <w:ilvl w:val="0"/>
          <w:numId w:val="8"/>
        </w:numPr>
        <w:tabs>
          <w:tab w:val="left" w:pos="284"/>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Декларирам съгласието си личните ми данни, подадени във връзка с цитираната обществена поръчка да бъдат обработвани</w:t>
      </w:r>
      <w:r w:rsidRPr="00994C90">
        <w:rPr>
          <w:rFonts w:ascii="Times New Roman" w:eastAsia="TimesNewRomanPSMT" w:hAnsi="Times New Roman" w:cs="Times New Roman"/>
          <w:sz w:val="24"/>
          <w:szCs w:val="24"/>
          <w:vertAlign w:val="superscript"/>
        </w:rPr>
        <w:t>1</w:t>
      </w:r>
      <w:r w:rsidRPr="00994C90">
        <w:rPr>
          <w:rFonts w:ascii="Times New Roman" w:eastAsia="TimesNewRomanPSMT" w:hAnsi="Times New Roman" w:cs="Times New Roman"/>
          <w:sz w:val="24"/>
          <w:szCs w:val="24"/>
        </w:rPr>
        <w:t xml:space="preserve"> от </w:t>
      </w:r>
      <w:r w:rsidRPr="00DF4D1A">
        <w:rPr>
          <w:rFonts w:ascii="Times New Roman" w:eastAsia="Times New Roman" w:hAnsi="Times New Roman"/>
          <w:bCs/>
          <w:sz w:val="24"/>
          <w:szCs w:val="24"/>
        </w:rPr>
        <w:t xml:space="preserve">Териториално поделение Държавно горско стопанство град </w:t>
      </w:r>
      <w:r w:rsidR="00227C5F">
        <w:rPr>
          <w:rFonts w:ascii="Times New Roman" w:eastAsia="Times New Roman" w:hAnsi="Times New Roman"/>
          <w:bCs/>
          <w:sz w:val="24"/>
          <w:szCs w:val="24"/>
        </w:rPr>
        <w:t>Лесидрен</w:t>
      </w:r>
      <w:r w:rsidRPr="00DF4D1A">
        <w:rPr>
          <w:rFonts w:ascii="Times New Roman" w:eastAsia="TimesNewRomanPSMT" w:hAnsi="Times New Roman" w:cs="Times New Roman"/>
          <w:sz w:val="24"/>
          <w:szCs w:val="24"/>
        </w:rPr>
        <w:t xml:space="preserve">. </w:t>
      </w:r>
    </w:p>
    <w:p w:rsidR="000A5EF3" w:rsidRPr="00994C90" w:rsidRDefault="000A5EF3" w:rsidP="000A5EF3">
      <w:pPr>
        <w:numPr>
          <w:ilvl w:val="0"/>
          <w:numId w:val="8"/>
        </w:numPr>
        <w:tabs>
          <w:tab w:val="left" w:pos="284"/>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0A5EF3" w:rsidRPr="00994C90" w:rsidRDefault="000A5EF3" w:rsidP="000A5EF3">
      <w:pPr>
        <w:numPr>
          <w:ilvl w:val="0"/>
          <w:numId w:val="8"/>
        </w:numPr>
        <w:tabs>
          <w:tab w:val="left" w:pos="284"/>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Декларирам, че ми е предоставена следната информация, свързана със събирането на лични данни:</w:t>
      </w:r>
    </w:p>
    <w:p w:rsidR="000A5EF3" w:rsidRPr="00BE6EE9" w:rsidRDefault="000A5EF3" w:rsidP="000A5EF3">
      <w:pPr>
        <w:numPr>
          <w:ilvl w:val="1"/>
          <w:numId w:val="8"/>
        </w:numPr>
        <w:tabs>
          <w:tab w:val="left" w:pos="426"/>
        </w:tabs>
        <w:spacing w:after="0" w:line="240" w:lineRule="auto"/>
        <w:contextualSpacing/>
        <w:jc w:val="both"/>
        <w:rPr>
          <w:rFonts w:ascii="Times New Roman" w:eastAsia="TimesNewRomanPSMT" w:hAnsi="Times New Roman" w:cs="Times New Roman"/>
          <w:sz w:val="24"/>
          <w:szCs w:val="24"/>
        </w:rPr>
      </w:pPr>
      <w:r w:rsidRPr="00BE6EE9">
        <w:rPr>
          <w:rFonts w:ascii="Times New Roman" w:eastAsia="TimesNewRomanPSMT" w:hAnsi="Times New Roman" w:cs="Times New Roman"/>
          <w:sz w:val="24"/>
          <w:szCs w:val="24"/>
        </w:rPr>
        <w:t>СЗДП гр.Враца, е администратор на лични данни</w:t>
      </w:r>
      <w:r w:rsidR="00BE6EE9">
        <w:rPr>
          <w:rFonts w:ascii="Times New Roman" w:eastAsia="TimesNewRomanPSMT" w:hAnsi="Times New Roman" w:cs="Times New Roman"/>
          <w:sz w:val="24"/>
          <w:szCs w:val="24"/>
        </w:rPr>
        <w:t>.Координати за връзка: с</w:t>
      </w:r>
      <w:r w:rsidRPr="00BE6EE9">
        <w:rPr>
          <w:rFonts w:ascii="Times New Roman" w:eastAsia="TimesNewRomanPSMT" w:hAnsi="Times New Roman" w:cs="Times New Roman"/>
          <w:sz w:val="24"/>
          <w:szCs w:val="24"/>
        </w:rPr>
        <w:t xml:space="preserve">. </w:t>
      </w:r>
      <w:r w:rsidR="00227C5F" w:rsidRPr="00BE6EE9">
        <w:rPr>
          <w:rFonts w:ascii="Times New Roman" w:eastAsia="TimesNewRomanPSMT" w:hAnsi="Times New Roman" w:cs="Times New Roman"/>
          <w:sz w:val="24"/>
          <w:szCs w:val="24"/>
        </w:rPr>
        <w:t>Лесидрен</w:t>
      </w:r>
      <w:r w:rsidRPr="00BE6EE9">
        <w:rPr>
          <w:rFonts w:ascii="Times New Roman" w:eastAsia="TimesNewRomanPSMT" w:hAnsi="Times New Roman" w:cs="Times New Roman"/>
          <w:sz w:val="24"/>
          <w:szCs w:val="24"/>
        </w:rPr>
        <w:t xml:space="preserve">, общ. </w:t>
      </w:r>
      <w:r w:rsidR="00227C5F" w:rsidRPr="00BE6EE9">
        <w:rPr>
          <w:rFonts w:ascii="Times New Roman" w:eastAsia="TimesNewRomanPSMT" w:hAnsi="Times New Roman" w:cs="Times New Roman"/>
          <w:sz w:val="24"/>
          <w:szCs w:val="24"/>
        </w:rPr>
        <w:t>Лесидрен</w:t>
      </w:r>
      <w:r w:rsidRPr="00BE6EE9">
        <w:rPr>
          <w:rFonts w:ascii="Times New Roman" w:eastAsia="TimesNewRomanPSMT" w:hAnsi="Times New Roman" w:cs="Times New Roman"/>
          <w:sz w:val="24"/>
          <w:szCs w:val="24"/>
        </w:rPr>
        <w:t xml:space="preserve">, обл. </w:t>
      </w:r>
      <w:r w:rsidR="00227C5F" w:rsidRPr="00BE6EE9">
        <w:rPr>
          <w:rFonts w:ascii="Times New Roman" w:eastAsia="TimesNewRomanPSMT" w:hAnsi="Times New Roman" w:cs="Times New Roman"/>
          <w:sz w:val="24"/>
          <w:szCs w:val="24"/>
        </w:rPr>
        <w:t>Лесидрен, ул. „Стара планина“ № 9</w:t>
      </w:r>
      <w:r w:rsidRPr="00BE6EE9">
        <w:rPr>
          <w:rFonts w:ascii="Times New Roman" w:eastAsia="TimesNewRomanPSMT" w:hAnsi="Times New Roman" w:cs="Times New Roman"/>
          <w:sz w:val="24"/>
          <w:szCs w:val="24"/>
        </w:rPr>
        <w:t xml:space="preserve">7, тел: </w:t>
      </w:r>
      <w:r w:rsidRPr="00BE6EE9">
        <w:t xml:space="preserve"> </w:t>
      </w:r>
      <w:r w:rsidR="00BE6EE9">
        <w:rPr>
          <w:rFonts w:ascii="Times New Roman" w:hAnsi="Times New Roman" w:cs="Times New Roman"/>
        </w:rPr>
        <w:t>069203000</w:t>
      </w:r>
      <w:r w:rsidRPr="00BE6EE9">
        <w:rPr>
          <w:rFonts w:ascii="Times New Roman" w:eastAsia="TimesNewRomanPSMT" w:hAnsi="Times New Roman" w:cs="Times New Roman"/>
          <w:sz w:val="24"/>
          <w:szCs w:val="24"/>
        </w:rPr>
        <w:t xml:space="preserve">; електронна поща: </w:t>
      </w:r>
      <w:r w:rsidR="00BE6EE9">
        <w:rPr>
          <w:rFonts w:ascii="Times New Roman" w:hAnsi="Times New Roman"/>
          <w:sz w:val="24"/>
          <w:szCs w:val="24"/>
        </w:rPr>
        <w:t>dgslesidren</w:t>
      </w:r>
      <w:r w:rsidRPr="00BE6EE9">
        <w:rPr>
          <w:rFonts w:ascii="Times New Roman" w:hAnsi="Times New Roman"/>
          <w:sz w:val="24"/>
          <w:szCs w:val="24"/>
        </w:rPr>
        <w:t>@abv.bg</w:t>
      </w:r>
      <w:r w:rsidRPr="00BE6EE9">
        <w:rPr>
          <w:rFonts w:ascii="Times New Roman" w:eastAsia="TimesNewRomanPSMT" w:hAnsi="Times New Roman" w:cs="Times New Roman"/>
          <w:sz w:val="24"/>
          <w:szCs w:val="24"/>
        </w:rPr>
        <w:t xml:space="preserve">, интернет страница: </w:t>
      </w:r>
      <w:hyperlink r:id="rId7" w:history="1">
        <w:r w:rsidRPr="00BE6EE9">
          <w:rPr>
            <w:rStyle w:val="Hyperlink"/>
            <w:rFonts w:ascii="Times New Roman" w:eastAsia="TimesNewRomanPSMT" w:hAnsi="Times New Roman" w:cs="Times New Roman"/>
            <w:sz w:val="24"/>
            <w:szCs w:val="24"/>
            <w:lang w:val="en-US"/>
          </w:rPr>
          <w:t>www.szdp.bg</w:t>
        </w:r>
      </w:hyperlink>
      <w:r w:rsidRPr="00BE6EE9">
        <w:rPr>
          <w:rFonts w:ascii="Times New Roman" w:eastAsia="TimesNewRomanPSMT" w:hAnsi="Times New Roman" w:cs="Times New Roman"/>
          <w:sz w:val="24"/>
          <w:szCs w:val="24"/>
          <w:lang w:val="en-US"/>
        </w:rPr>
        <w:t>.</w:t>
      </w:r>
    </w:p>
    <w:p w:rsidR="000A5EF3" w:rsidRPr="00BE6EE9" w:rsidRDefault="000A5EF3" w:rsidP="000A5EF3">
      <w:pPr>
        <w:numPr>
          <w:ilvl w:val="1"/>
          <w:numId w:val="8"/>
        </w:numPr>
        <w:tabs>
          <w:tab w:val="left" w:pos="426"/>
        </w:tabs>
        <w:spacing w:after="0" w:line="240" w:lineRule="auto"/>
        <w:contextualSpacing/>
        <w:jc w:val="both"/>
        <w:rPr>
          <w:rFonts w:ascii="Times New Roman" w:eastAsia="TimesNewRomanPSMT" w:hAnsi="Times New Roman" w:cs="Times New Roman"/>
          <w:sz w:val="24"/>
          <w:szCs w:val="24"/>
        </w:rPr>
      </w:pPr>
      <w:r w:rsidRPr="00BE6EE9">
        <w:rPr>
          <w:rFonts w:ascii="Times New Roman" w:eastAsia="TimesNewRomanPSMT" w:hAnsi="Times New Roman" w:cs="Times New Roman"/>
          <w:sz w:val="24"/>
          <w:szCs w:val="24"/>
        </w:rPr>
        <w:t xml:space="preserve">Длъжностно лице по защита на данните в ТП ДГС </w:t>
      </w:r>
      <w:r w:rsidR="00227C5F" w:rsidRPr="00BE6EE9">
        <w:rPr>
          <w:rFonts w:ascii="Times New Roman" w:eastAsia="TimesNewRomanPSMT" w:hAnsi="Times New Roman" w:cs="Times New Roman"/>
          <w:sz w:val="24"/>
          <w:szCs w:val="24"/>
        </w:rPr>
        <w:t>Лесидрен</w:t>
      </w:r>
      <w:r w:rsidR="00BE6EE9">
        <w:rPr>
          <w:rFonts w:ascii="Times New Roman" w:eastAsia="TimesNewRomanPSMT" w:hAnsi="Times New Roman" w:cs="Times New Roman"/>
          <w:sz w:val="24"/>
          <w:szCs w:val="24"/>
        </w:rPr>
        <w:t xml:space="preserve">:  Радка Стойкова Иванова </w:t>
      </w:r>
      <w:r w:rsidRPr="00BE6EE9">
        <w:rPr>
          <w:rFonts w:ascii="Times New Roman" w:eastAsia="TimesNewRomanPSMT" w:hAnsi="Times New Roman" w:cs="Times New Roman"/>
          <w:sz w:val="24"/>
          <w:szCs w:val="24"/>
        </w:rPr>
        <w:t>; тел.</w:t>
      </w:r>
      <w:r w:rsidRPr="00BE6EE9">
        <w:t xml:space="preserve"> </w:t>
      </w:r>
      <w:r w:rsidR="00BE6EE9">
        <w:rPr>
          <w:rFonts w:ascii="Times New Roman" w:hAnsi="Times New Roman" w:cs="Times New Roman"/>
        </w:rPr>
        <w:t>06920 3000</w:t>
      </w:r>
      <w:r w:rsidRPr="00BE6EE9">
        <w:rPr>
          <w:rFonts w:ascii="Times New Roman" w:hAnsi="Times New Roman" w:cs="Times New Roman"/>
        </w:rPr>
        <w:t>,</w:t>
      </w:r>
      <w:r w:rsidRPr="00BE6EE9">
        <w:rPr>
          <w:rFonts w:ascii="Times New Roman" w:eastAsia="TimesNewRomanPSMT" w:hAnsi="Times New Roman" w:cs="Times New Roman"/>
          <w:sz w:val="24"/>
          <w:szCs w:val="24"/>
        </w:rPr>
        <w:t xml:space="preserve"> електронна поща: </w:t>
      </w:r>
      <w:r w:rsidR="00BE6EE9">
        <w:rPr>
          <w:rFonts w:ascii="Times New Roman" w:hAnsi="Times New Roman"/>
          <w:sz w:val="24"/>
          <w:szCs w:val="24"/>
        </w:rPr>
        <w:t>dgslesidren</w:t>
      </w:r>
      <w:r w:rsidR="00BE6EE9" w:rsidRPr="00BE6EE9">
        <w:rPr>
          <w:rFonts w:ascii="Times New Roman" w:hAnsi="Times New Roman"/>
          <w:sz w:val="24"/>
          <w:szCs w:val="24"/>
        </w:rPr>
        <w:t>@abv.bg</w:t>
      </w:r>
      <w:r w:rsidRPr="00BE6EE9">
        <w:rPr>
          <w:rFonts w:ascii="Times New Roman" w:eastAsia="TimesNewRomanPSMT" w:hAnsi="Times New Roman" w:cs="Times New Roman"/>
          <w:sz w:val="24"/>
          <w:szCs w:val="24"/>
          <w:lang w:val="en-US"/>
        </w:rPr>
        <w:t>.</w:t>
      </w:r>
      <w:r w:rsidRPr="00BE6EE9">
        <w:rPr>
          <w:rFonts w:ascii="Times New Roman" w:eastAsia="TimesNewRomanPSMT" w:hAnsi="Times New Roman" w:cs="Times New Roman"/>
          <w:sz w:val="24"/>
          <w:szCs w:val="24"/>
        </w:rPr>
        <w:t xml:space="preserve"> </w:t>
      </w:r>
    </w:p>
    <w:p w:rsidR="000A5EF3" w:rsidRPr="00994C90" w:rsidRDefault="000A5EF3" w:rsidP="000A5EF3">
      <w:pPr>
        <w:numPr>
          <w:ilvl w:val="1"/>
          <w:numId w:val="8"/>
        </w:numPr>
        <w:tabs>
          <w:tab w:val="left" w:pos="426"/>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Целта на обработването на личните данни е провеждането и възлагането на настоящата обществена поръчка.</w:t>
      </w:r>
    </w:p>
    <w:p w:rsidR="000A5EF3" w:rsidRPr="00994C90" w:rsidRDefault="000A5EF3" w:rsidP="000A5EF3">
      <w:pPr>
        <w:numPr>
          <w:ilvl w:val="0"/>
          <w:numId w:val="8"/>
        </w:numPr>
        <w:tabs>
          <w:tab w:val="left" w:pos="284"/>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Запознат съм, че;</w:t>
      </w:r>
    </w:p>
    <w:p w:rsidR="000A5EF3" w:rsidRPr="00994C90" w:rsidRDefault="000A5EF3" w:rsidP="000A5EF3">
      <w:pPr>
        <w:numPr>
          <w:ilvl w:val="1"/>
          <w:numId w:val="8"/>
        </w:numPr>
        <w:tabs>
          <w:tab w:val="left" w:pos="0"/>
          <w:tab w:val="left" w:pos="284"/>
          <w:tab w:val="left" w:pos="426"/>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0A5EF3" w:rsidRPr="00994C90" w:rsidRDefault="000A5EF3" w:rsidP="000A5EF3">
      <w:pPr>
        <w:numPr>
          <w:ilvl w:val="1"/>
          <w:numId w:val="8"/>
        </w:numPr>
        <w:tabs>
          <w:tab w:val="left" w:pos="284"/>
          <w:tab w:val="left" w:pos="426"/>
        </w:tabs>
        <w:spacing w:after="0" w:line="240" w:lineRule="auto"/>
        <w:contextualSpacing/>
        <w:jc w:val="both"/>
        <w:rPr>
          <w:rFonts w:ascii="Times New Roman" w:eastAsia="TimesNewRomanPSMT" w:hAnsi="Times New Roman" w:cs="Times New Roman"/>
          <w:sz w:val="24"/>
          <w:szCs w:val="24"/>
        </w:rPr>
      </w:pPr>
      <w:r w:rsidRPr="00994C90">
        <w:rPr>
          <w:rFonts w:ascii="Times New Roman" w:eastAsia="TimesNewRomanPSMT" w:hAnsi="Times New Roman" w:cs="Times New Roman"/>
          <w:sz w:val="24"/>
          <w:szCs w:val="24"/>
        </w:rPr>
        <w:t>Имам право да изискам</w:t>
      </w:r>
      <w:r>
        <w:rPr>
          <w:rFonts w:ascii="Times New Roman" w:eastAsia="TimesNewRomanPSMT" w:hAnsi="Times New Roman" w:cs="Times New Roman"/>
          <w:sz w:val="24"/>
          <w:szCs w:val="24"/>
        </w:rPr>
        <w:t xml:space="preserve"> от администратора достъп до</w:t>
      </w:r>
      <w:r w:rsidRPr="00994C90">
        <w:rPr>
          <w:rFonts w:ascii="Times New Roman" w:eastAsia="TimesNewRomanPSMT" w:hAnsi="Times New Roman" w:cs="Times New Roman"/>
          <w:sz w:val="24"/>
          <w:szCs w:val="24"/>
        </w:rPr>
        <w:t xml:space="preserve">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0A5EF3" w:rsidRPr="00994C90" w:rsidRDefault="000A5EF3" w:rsidP="000A5EF3">
      <w:pPr>
        <w:numPr>
          <w:ilvl w:val="1"/>
          <w:numId w:val="8"/>
        </w:numPr>
        <w:tabs>
          <w:tab w:val="left" w:pos="284"/>
          <w:tab w:val="left" w:pos="426"/>
        </w:tabs>
        <w:spacing w:after="0" w:line="240" w:lineRule="auto"/>
        <w:contextualSpacing/>
        <w:jc w:val="both"/>
        <w:rPr>
          <w:rFonts w:ascii="Times New Roman" w:eastAsia="Times New Roman" w:hAnsi="Times New Roman" w:cs="Times New Roman"/>
          <w:sz w:val="24"/>
          <w:szCs w:val="20"/>
        </w:rPr>
      </w:pPr>
      <w:r w:rsidRPr="00994C90">
        <w:rPr>
          <w:rFonts w:ascii="Times New Roman" w:eastAsia="Times New Roman" w:hAnsi="Times New Roman" w:cs="Times New Roman"/>
          <w:sz w:val="24"/>
          <w:szCs w:val="20"/>
        </w:rPr>
        <w:t xml:space="preserve">Имам право на жалба до надзорен орган (Комисията за защита на личните данни - </w:t>
      </w:r>
      <w:r w:rsidRPr="00994C90">
        <w:rPr>
          <w:rFonts w:ascii="Times New Roman" w:eastAsia="Times New Roman" w:hAnsi="Times New Roman" w:cs="Times New Roman"/>
          <w:bCs/>
          <w:sz w:val="24"/>
          <w:szCs w:val="20"/>
        </w:rPr>
        <w:t>Адрес: София 1592, бул. </w:t>
      </w:r>
      <w:r w:rsidRPr="00994C90">
        <w:rPr>
          <w:rFonts w:ascii="Times New Roman" w:eastAsia="Times New Roman" w:hAnsi="Times New Roman" w:cs="Times New Roman"/>
          <w:sz w:val="24"/>
          <w:szCs w:val="20"/>
        </w:rPr>
        <w:t>„</w:t>
      </w:r>
      <w:r w:rsidRPr="00994C90">
        <w:rPr>
          <w:rFonts w:ascii="Times New Roman" w:eastAsia="Times New Roman" w:hAnsi="Times New Roman" w:cs="Times New Roman"/>
          <w:bCs/>
          <w:sz w:val="24"/>
          <w:szCs w:val="20"/>
        </w:rPr>
        <w:t>Проф. Цветан Лазаров</w:t>
      </w:r>
      <w:r w:rsidRPr="00994C90">
        <w:rPr>
          <w:rFonts w:ascii="Times New Roman" w:eastAsia="Times New Roman" w:hAnsi="Times New Roman" w:cs="Times New Roman"/>
          <w:sz w:val="24"/>
          <w:szCs w:val="20"/>
        </w:rPr>
        <w:t>”</w:t>
      </w:r>
      <w:r w:rsidRPr="00994C90">
        <w:rPr>
          <w:rFonts w:ascii="Times New Roman" w:eastAsia="Times New Roman" w:hAnsi="Times New Roman" w:cs="Times New Roman"/>
          <w:bCs/>
          <w:sz w:val="24"/>
          <w:szCs w:val="20"/>
        </w:rPr>
        <w:t> № 2; Център за информация и контакти - тел. 02/9153 518; електронна поща: </w:t>
      </w:r>
      <w:hyperlink r:id="rId8" w:history="1">
        <w:r w:rsidRPr="00994C90">
          <w:rPr>
            <w:rFonts w:ascii="Times New Roman" w:eastAsia="Times New Roman" w:hAnsi="Times New Roman" w:cs="Times New Roman"/>
            <w:bCs/>
            <w:color w:val="0563C1"/>
            <w:sz w:val="24"/>
            <w:szCs w:val="20"/>
            <w:u w:val="single"/>
          </w:rPr>
          <w:t>kzld@cpdp.bg</w:t>
        </w:r>
      </w:hyperlink>
      <w:r w:rsidRPr="00994C90">
        <w:rPr>
          <w:rFonts w:ascii="Times New Roman" w:eastAsia="Times New Roman" w:hAnsi="Times New Roman" w:cs="Times New Roman"/>
          <w:sz w:val="24"/>
          <w:szCs w:val="20"/>
        </w:rPr>
        <w:t xml:space="preserve">; </w:t>
      </w:r>
      <w:r w:rsidRPr="00994C90">
        <w:rPr>
          <w:rFonts w:ascii="Times New Roman" w:eastAsia="Times New Roman" w:hAnsi="Times New Roman" w:cs="Times New Roman"/>
          <w:bCs/>
          <w:sz w:val="24"/>
          <w:szCs w:val="20"/>
        </w:rPr>
        <w:t>интернет страница: </w:t>
      </w:r>
      <w:hyperlink r:id="rId9" w:history="1">
        <w:r w:rsidRPr="00994C90">
          <w:rPr>
            <w:rFonts w:ascii="Times New Roman" w:eastAsia="Times New Roman" w:hAnsi="Times New Roman" w:cs="Times New Roman"/>
            <w:bCs/>
            <w:color w:val="0563C1"/>
            <w:sz w:val="24"/>
            <w:szCs w:val="20"/>
            <w:u w:val="single"/>
          </w:rPr>
          <w:t>www.cpdp.bg</w:t>
        </w:r>
      </w:hyperlink>
      <w:r w:rsidRPr="00994C90">
        <w:rPr>
          <w:rFonts w:ascii="Times New Roman" w:eastAsia="Times New Roman" w:hAnsi="Times New Roman" w:cs="Times New Roman"/>
          <w:sz w:val="24"/>
          <w:szCs w:val="20"/>
        </w:rPr>
        <w:t xml:space="preserve">. Информация за подаване на жалби: </w:t>
      </w:r>
      <w:hyperlink r:id="rId10" w:history="1">
        <w:r w:rsidRPr="00994C90">
          <w:rPr>
            <w:rFonts w:ascii="Times New Roman" w:eastAsia="Times New Roman" w:hAnsi="Times New Roman" w:cs="Times New Roman"/>
            <w:color w:val="0563C1"/>
            <w:sz w:val="24"/>
            <w:szCs w:val="20"/>
            <w:u w:val="single"/>
          </w:rPr>
          <w:t>https://www.cpdp.bg/?p=pages&amp;aid=6</w:t>
        </w:r>
      </w:hyperlink>
      <w:r w:rsidRPr="00994C90">
        <w:rPr>
          <w:rFonts w:ascii="Times New Roman" w:eastAsia="Times New Roman" w:hAnsi="Times New Roman" w:cs="Times New Roman"/>
          <w:sz w:val="24"/>
          <w:szCs w:val="20"/>
        </w:rPr>
        <w:t xml:space="preserve"> );</w:t>
      </w:r>
    </w:p>
    <w:p w:rsidR="000A5EF3" w:rsidRPr="00994C90" w:rsidRDefault="000A5EF3" w:rsidP="000A5EF3">
      <w:pPr>
        <w:numPr>
          <w:ilvl w:val="1"/>
          <w:numId w:val="8"/>
        </w:numPr>
        <w:tabs>
          <w:tab w:val="left" w:pos="284"/>
          <w:tab w:val="left" w:pos="426"/>
        </w:tabs>
        <w:spacing w:after="0" w:line="240" w:lineRule="auto"/>
        <w:contextualSpacing/>
        <w:jc w:val="both"/>
        <w:rPr>
          <w:rFonts w:ascii="Times New Roman" w:eastAsia="Times New Roman" w:hAnsi="Times New Roman" w:cs="Times New Roman"/>
          <w:sz w:val="24"/>
          <w:szCs w:val="20"/>
        </w:rPr>
      </w:pPr>
      <w:r w:rsidRPr="00994C90">
        <w:rPr>
          <w:rFonts w:ascii="Times New Roman" w:eastAsia="Times New Roman" w:hAnsi="Times New Roman" w:cs="Times New Roman"/>
          <w:sz w:val="24"/>
          <w:szCs w:val="20"/>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0A5EF3" w:rsidRPr="00994C90" w:rsidRDefault="000A5EF3" w:rsidP="000A5EF3">
      <w:pPr>
        <w:spacing w:after="0" w:line="240" w:lineRule="auto"/>
        <w:rPr>
          <w:rFonts w:ascii="Arial" w:eastAsia="Times New Roman" w:hAnsi="Arial" w:cs="Times New Roman"/>
          <w:sz w:val="24"/>
          <w:szCs w:val="20"/>
        </w:rPr>
      </w:pPr>
    </w:p>
    <w:p w:rsidR="000A5EF3" w:rsidRPr="00994C90" w:rsidRDefault="000A5EF3" w:rsidP="000A5EF3">
      <w:pPr>
        <w:spacing w:after="0" w:line="240" w:lineRule="auto"/>
        <w:rPr>
          <w:rFonts w:ascii="Times New Roman" w:eastAsia="Times New Roman" w:hAnsi="Times New Roman" w:cs="Times New Roman"/>
          <w:sz w:val="24"/>
          <w:szCs w:val="20"/>
        </w:rPr>
      </w:pPr>
      <w:r w:rsidRPr="00994C90">
        <w:rPr>
          <w:rFonts w:ascii="Times New Roman" w:eastAsia="Times New Roman" w:hAnsi="Times New Roman" w:cs="Times New Roman"/>
          <w:sz w:val="24"/>
          <w:szCs w:val="20"/>
        </w:rPr>
        <w:t>Дата: ………… 201</w:t>
      </w:r>
      <w:r>
        <w:rPr>
          <w:rFonts w:ascii="Times New Roman" w:eastAsia="Times New Roman" w:hAnsi="Times New Roman" w:cs="Times New Roman"/>
          <w:sz w:val="24"/>
          <w:szCs w:val="20"/>
        </w:rPr>
        <w:t>9</w:t>
      </w:r>
      <w:r w:rsidRPr="00994C90">
        <w:rPr>
          <w:rFonts w:ascii="Times New Roman" w:eastAsia="Times New Roman" w:hAnsi="Times New Roman" w:cs="Times New Roman"/>
          <w:sz w:val="24"/>
          <w:szCs w:val="20"/>
        </w:rPr>
        <w:t xml:space="preserve"> г.                                                       Подпис: …………………………..</w:t>
      </w:r>
    </w:p>
    <w:p w:rsidR="000A5EF3" w:rsidRPr="00994C90" w:rsidRDefault="000A5EF3" w:rsidP="000A5EF3">
      <w:pPr>
        <w:spacing w:after="0" w:line="240" w:lineRule="auto"/>
        <w:rPr>
          <w:rFonts w:ascii="Arial" w:eastAsia="Times New Roman" w:hAnsi="Arial" w:cs="Times New Roman"/>
          <w:sz w:val="24"/>
          <w:szCs w:val="20"/>
        </w:rPr>
      </w:pPr>
      <w:r w:rsidRPr="00994C90">
        <w:rPr>
          <w:rFonts w:ascii="Arial" w:eastAsia="Times New Roman" w:hAnsi="Arial" w:cs="Times New Roman"/>
          <w:sz w:val="24"/>
          <w:szCs w:val="20"/>
        </w:rPr>
        <w:t>________________________________________________________________</w:t>
      </w:r>
    </w:p>
    <w:p w:rsidR="000A5EF3" w:rsidRPr="005E1DB7" w:rsidRDefault="000A5EF3" w:rsidP="000A5EF3">
      <w:pPr>
        <w:spacing w:after="0" w:line="240" w:lineRule="auto"/>
        <w:jc w:val="both"/>
        <w:rPr>
          <w:rFonts w:ascii="Times New Roman" w:eastAsia="Times New Roman" w:hAnsi="Times New Roman" w:cs="Times New Roman"/>
          <w:sz w:val="20"/>
          <w:szCs w:val="20"/>
        </w:rPr>
      </w:pPr>
      <w:r w:rsidRPr="00994C90">
        <w:rPr>
          <w:rFonts w:ascii="Times New Roman" w:eastAsia="Times New Roman" w:hAnsi="Times New Roman" w:cs="Times New Roman"/>
          <w:sz w:val="24"/>
          <w:szCs w:val="20"/>
          <w:vertAlign w:val="superscript"/>
        </w:rPr>
        <w:t>1</w:t>
      </w:r>
      <w:r w:rsidRPr="00994C90">
        <w:rPr>
          <w:rFonts w:ascii="Times New Roman" w:eastAsia="Times New Roman" w:hAnsi="Times New Roman" w:cs="Times New Roman"/>
          <w:sz w:val="20"/>
          <w:szCs w:val="20"/>
        </w:rPr>
        <w:t>Понятията, обозначени със знак „</w:t>
      </w:r>
      <w:r w:rsidRPr="00994C90">
        <w:rPr>
          <w:rFonts w:ascii="Times New Roman" w:eastAsia="Times New Roman" w:hAnsi="Times New Roman" w:cs="Times New Roman"/>
          <w:sz w:val="20"/>
          <w:szCs w:val="20"/>
          <w:vertAlign w:val="superscript"/>
        </w:rPr>
        <w:t>1</w:t>
      </w:r>
      <w:r w:rsidRPr="00994C90">
        <w:rPr>
          <w:rFonts w:ascii="Times New Roman" w:eastAsia="Times New Roman" w:hAnsi="Times New Roman" w:cs="Times New Roman"/>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Pr="00994C90">
        <w:rPr>
          <w:rFonts w:ascii="Times New Roman" w:eastAsia="Times New Roman" w:hAnsi="Times New Roman" w:cs="Times New Roman"/>
          <w:bCs/>
          <w:iCs/>
          <w:sz w:val="24"/>
          <w:szCs w:val="24"/>
        </w:rPr>
        <w:t>*</w:t>
      </w:r>
      <w:r w:rsidRPr="00994C90">
        <w:rPr>
          <w:rFonts w:ascii="Times New Roman" w:eastAsia="Times New Roman" w:hAnsi="Times New Roman" w:cs="Times New Roman"/>
          <w:sz w:val="20"/>
          <w:szCs w:val="20"/>
        </w:rPr>
        <w:t xml:space="preserve"> Декларацията се попълва от всички лица, чиито лични данни са предоставени в заявлението и офертата на участника</w:t>
      </w:r>
      <w:r>
        <w:rPr>
          <w:rFonts w:ascii="Times New Roman" w:eastAsia="Times New Roman" w:hAnsi="Times New Roman" w:cs="Times New Roman"/>
          <w:sz w:val="20"/>
          <w:szCs w:val="20"/>
        </w:rPr>
        <w:t>.</w:t>
      </w:r>
      <w:r>
        <w:rPr>
          <w:rFonts w:ascii="Times New Roman" w:eastAsia="Times New Roman" w:hAnsi="Times New Roman" w:cs="Times New Roman"/>
          <w:b/>
          <w:spacing w:val="-4"/>
          <w:sz w:val="24"/>
          <w:szCs w:val="24"/>
          <w:shd w:val="clear" w:color="auto" w:fill="FFFFFF"/>
        </w:rPr>
        <w:t xml:space="preserve">                                                                                                                                                                                                                                                                               </w:t>
      </w:r>
    </w:p>
    <w:p w:rsidR="000A5EF3" w:rsidRPr="00C240E9" w:rsidRDefault="000A5EF3" w:rsidP="002334E8">
      <w:pPr>
        <w:spacing w:after="0" w:line="240" w:lineRule="auto"/>
        <w:jc w:val="both"/>
        <w:rPr>
          <w:rFonts w:ascii="Times New Roman" w:eastAsia="Times New Roman" w:hAnsi="Times New Roman" w:cs="Times New Roman"/>
        </w:rPr>
      </w:pPr>
    </w:p>
    <w:sectPr w:rsidR="000A5EF3" w:rsidRPr="00C240E9" w:rsidSect="00FB0AE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80" w:rsidRDefault="009A2C80" w:rsidP="00222686">
      <w:pPr>
        <w:spacing w:after="0" w:line="240" w:lineRule="auto"/>
      </w:pPr>
      <w:r>
        <w:separator/>
      </w:r>
    </w:p>
  </w:endnote>
  <w:endnote w:type="continuationSeparator" w:id="0">
    <w:p w:rsidR="009A2C80" w:rsidRDefault="009A2C80" w:rsidP="0022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80" w:rsidRDefault="009A2C80" w:rsidP="00222686">
      <w:pPr>
        <w:spacing w:after="0" w:line="240" w:lineRule="auto"/>
      </w:pPr>
      <w:r>
        <w:separator/>
      </w:r>
    </w:p>
  </w:footnote>
  <w:footnote w:type="continuationSeparator" w:id="0">
    <w:p w:rsidR="009A2C80" w:rsidRDefault="009A2C80" w:rsidP="00222686">
      <w:pPr>
        <w:spacing w:after="0" w:line="240" w:lineRule="auto"/>
      </w:pPr>
      <w:r>
        <w:continuationSeparator/>
      </w:r>
    </w:p>
  </w:footnote>
  <w:footnote w:id="1">
    <w:p w:rsidR="00784AFD" w:rsidRPr="001A2A2A"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784AFD" w:rsidRPr="00011DCA"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784AFD" w:rsidRPr="00F74DE4"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784AFD" w:rsidRPr="00CC374C"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784AFD" w:rsidRPr="00603654"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84AFD" w:rsidRPr="002C475F"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784AFD" w:rsidRPr="00AD02D8"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784AFD" w:rsidRPr="00123AA0" w:rsidRDefault="00784AFD" w:rsidP="000274E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784AFD" w:rsidRPr="00123AA0" w:rsidRDefault="00784AFD" w:rsidP="000274E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A62"/>
    <w:multiLevelType w:val="hybridMultilevel"/>
    <w:tmpl w:val="3A763DFA"/>
    <w:lvl w:ilvl="0" w:tplc="4C6085D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E13F84"/>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4D24B9"/>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5" w15:restartNumberingAfterBreak="0">
    <w:nsid w:val="2C4172F5"/>
    <w:multiLevelType w:val="hybridMultilevel"/>
    <w:tmpl w:val="5B7AA8EE"/>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0432B80"/>
    <w:multiLevelType w:val="hybridMultilevel"/>
    <w:tmpl w:val="5520FFC6"/>
    <w:lvl w:ilvl="0" w:tplc="555C1F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7C96AE0"/>
    <w:multiLevelType w:val="hybridMultilevel"/>
    <w:tmpl w:val="67164094"/>
    <w:lvl w:ilvl="0" w:tplc="44527A8A">
      <w:start w:val="1"/>
      <w:numFmt w:val="decimal"/>
      <w:lvlText w:val="%1."/>
      <w:lvlJc w:val="left"/>
      <w:pPr>
        <w:ind w:left="644"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C0B414A"/>
    <w:multiLevelType w:val="hybridMultilevel"/>
    <w:tmpl w:val="1598BBCC"/>
    <w:lvl w:ilvl="0" w:tplc="F42E49BC">
      <w:start w:val="1"/>
      <w:numFmt w:val="decimal"/>
      <w:lvlText w:val="%1."/>
      <w:lvlJc w:val="left"/>
      <w:pPr>
        <w:ind w:left="1684" w:hanging="97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513101"/>
    <w:multiLevelType w:val="hybridMultilevel"/>
    <w:tmpl w:val="7724FB5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16428EC"/>
    <w:multiLevelType w:val="hybridMultilevel"/>
    <w:tmpl w:val="05D40BE6"/>
    <w:lvl w:ilvl="0" w:tplc="7184410E">
      <w:start w:val="1"/>
      <w:numFmt w:val="bullet"/>
      <w:lvlText w:val="-"/>
      <w:lvlJc w:val="left"/>
      <w:pPr>
        <w:ind w:left="1494" w:hanging="360"/>
      </w:pPr>
      <w:rPr>
        <w:rFonts w:ascii="Times New Roman" w:eastAsia="Calibri"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2"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43F3735"/>
    <w:multiLevelType w:val="hybridMultilevel"/>
    <w:tmpl w:val="6F5C9952"/>
    <w:lvl w:ilvl="0" w:tplc="733C656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4" w15:restartNumberingAfterBreak="0">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A6A2037"/>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050775D"/>
    <w:multiLevelType w:val="hybridMultilevel"/>
    <w:tmpl w:val="EF4CC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F7F7BBE"/>
    <w:multiLevelType w:val="hybridMultilevel"/>
    <w:tmpl w:val="7CAA013A"/>
    <w:lvl w:ilvl="0" w:tplc="A0C06490">
      <w:start w:val="1"/>
      <w:numFmt w:val="bullet"/>
      <w:lvlText w:val="-"/>
      <w:lvlJc w:val="left"/>
      <w:pPr>
        <w:ind w:left="1494" w:hanging="360"/>
      </w:pPr>
      <w:rPr>
        <w:rFonts w:ascii="Times New Roman" w:eastAsia="Calibri" w:hAnsi="Times New Roman" w:cs="Times New Roman" w:hint="default"/>
        <w:b/>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num w:numId="1">
    <w:abstractNumId w:val="17"/>
  </w:num>
  <w:num w:numId="2">
    <w:abstractNumId w:val="1"/>
  </w:num>
  <w:num w:numId="3">
    <w:abstractNumId w:val="2"/>
  </w:num>
  <w:num w:numId="4">
    <w:abstractNumId w:val="4"/>
  </w:num>
  <w:num w:numId="5">
    <w:abstractNumId w:val="14"/>
  </w:num>
  <w:num w:numId="6">
    <w:abstractNumId w:val="12"/>
  </w:num>
  <w:num w:numId="7">
    <w:abstractNumId w:val="5"/>
  </w:num>
  <w:num w:numId="8">
    <w:abstractNumId w:val="16"/>
  </w:num>
  <w:num w:numId="9">
    <w:abstractNumId w:val="0"/>
  </w:num>
  <w:num w:numId="10">
    <w:abstractNumId w:val="7"/>
  </w:num>
  <w:num w:numId="11">
    <w:abstractNumId w:val="13"/>
  </w:num>
  <w:num w:numId="12">
    <w:abstractNumId w:val="8"/>
  </w:num>
  <w:num w:numId="13">
    <w:abstractNumId w:val="18"/>
  </w:num>
  <w:num w:numId="14">
    <w:abstractNumId w:val="11"/>
  </w:num>
  <w:num w:numId="15">
    <w:abstractNumId w:val="10"/>
  </w:num>
  <w:num w:numId="16">
    <w:abstractNumId w:val="6"/>
  </w:num>
  <w:num w:numId="17">
    <w:abstractNumId w:val="15"/>
    <w:lvlOverride w:ilvl="0">
      <w:startOverride w:val="1"/>
    </w:lvlOverride>
  </w:num>
  <w:num w:numId="18">
    <w:abstractNumId w:val="9"/>
    <w:lvlOverride w:ilvl="0">
      <w:startOverride w:val="1"/>
    </w:lvlOverride>
  </w:num>
  <w:num w:numId="19">
    <w:abstractNumId w:val="15"/>
  </w:num>
  <w:num w:numId="20">
    <w:abstractNumId w:val="9"/>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01BE"/>
    <w:rsid w:val="00003F5F"/>
    <w:rsid w:val="00004EB9"/>
    <w:rsid w:val="00005BC2"/>
    <w:rsid w:val="00006449"/>
    <w:rsid w:val="000103A1"/>
    <w:rsid w:val="00017DA1"/>
    <w:rsid w:val="00022A55"/>
    <w:rsid w:val="000269DC"/>
    <w:rsid w:val="000274EB"/>
    <w:rsid w:val="00034BF4"/>
    <w:rsid w:val="00040FDC"/>
    <w:rsid w:val="00050EFF"/>
    <w:rsid w:val="00065CFA"/>
    <w:rsid w:val="00066ABD"/>
    <w:rsid w:val="00075D4F"/>
    <w:rsid w:val="00081552"/>
    <w:rsid w:val="00085025"/>
    <w:rsid w:val="00085C6D"/>
    <w:rsid w:val="00087A4E"/>
    <w:rsid w:val="000A5EF3"/>
    <w:rsid w:val="000A6059"/>
    <w:rsid w:val="000B12FB"/>
    <w:rsid w:val="000B1579"/>
    <w:rsid w:val="000B19E4"/>
    <w:rsid w:val="000C38AE"/>
    <w:rsid w:val="000C50CA"/>
    <w:rsid w:val="000C5CC9"/>
    <w:rsid w:val="000D0908"/>
    <w:rsid w:val="000D2246"/>
    <w:rsid w:val="000D5524"/>
    <w:rsid w:val="000E0555"/>
    <w:rsid w:val="000E1B22"/>
    <w:rsid w:val="000E610A"/>
    <w:rsid w:val="000E7688"/>
    <w:rsid w:val="000F0090"/>
    <w:rsid w:val="001024D0"/>
    <w:rsid w:val="001027D9"/>
    <w:rsid w:val="00103E22"/>
    <w:rsid w:val="001232B2"/>
    <w:rsid w:val="00124382"/>
    <w:rsid w:val="00130F20"/>
    <w:rsid w:val="001311F8"/>
    <w:rsid w:val="00162F14"/>
    <w:rsid w:val="001928F7"/>
    <w:rsid w:val="00194F53"/>
    <w:rsid w:val="001A330B"/>
    <w:rsid w:val="001A5DCF"/>
    <w:rsid w:val="001A5DD6"/>
    <w:rsid w:val="001D486F"/>
    <w:rsid w:val="001D5C6B"/>
    <w:rsid w:val="001D776C"/>
    <w:rsid w:val="001E503F"/>
    <w:rsid w:val="001E67BC"/>
    <w:rsid w:val="001F272B"/>
    <w:rsid w:val="001F6D69"/>
    <w:rsid w:val="00203A99"/>
    <w:rsid w:val="00207EE4"/>
    <w:rsid w:val="0021347A"/>
    <w:rsid w:val="00214A8D"/>
    <w:rsid w:val="0021612B"/>
    <w:rsid w:val="00222686"/>
    <w:rsid w:val="002240B6"/>
    <w:rsid w:val="0022676D"/>
    <w:rsid w:val="00227320"/>
    <w:rsid w:val="00227C5F"/>
    <w:rsid w:val="002334E8"/>
    <w:rsid w:val="00244414"/>
    <w:rsid w:val="00247B24"/>
    <w:rsid w:val="00253851"/>
    <w:rsid w:val="002555F6"/>
    <w:rsid w:val="00256784"/>
    <w:rsid w:val="00266ADC"/>
    <w:rsid w:val="00276A12"/>
    <w:rsid w:val="002862B3"/>
    <w:rsid w:val="00287F0F"/>
    <w:rsid w:val="00294B11"/>
    <w:rsid w:val="002A11AF"/>
    <w:rsid w:val="002A5C30"/>
    <w:rsid w:val="002A7A20"/>
    <w:rsid w:val="002B0535"/>
    <w:rsid w:val="002B2F4C"/>
    <w:rsid w:val="002B4A6B"/>
    <w:rsid w:val="002C23DC"/>
    <w:rsid w:val="002C2530"/>
    <w:rsid w:val="002C6C3A"/>
    <w:rsid w:val="002E0BC6"/>
    <w:rsid w:val="002E5629"/>
    <w:rsid w:val="002F45F7"/>
    <w:rsid w:val="002F6579"/>
    <w:rsid w:val="002F6832"/>
    <w:rsid w:val="003049F8"/>
    <w:rsid w:val="003104A9"/>
    <w:rsid w:val="00312893"/>
    <w:rsid w:val="00315D5A"/>
    <w:rsid w:val="003327E7"/>
    <w:rsid w:val="00333E94"/>
    <w:rsid w:val="00340CB8"/>
    <w:rsid w:val="00356BA1"/>
    <w:rsid w:val="0036146A"/>
    <w:rsid w:val="00365545"/>
    <w:rsid w:val="00373759"/>
    <w:rsid w:val="003773D5"/>
    <w:rsid w:val="003778B0"/>
    <w:rsid w:val="0038344A"/>
    <w:rsid w:val="00383BC4"/>
    <w:rsid w:val="0038663C"/>
    <w:rsid w:val="00386DD1"/>
    <w:rsid w:val="00387CB0"/>
    <w:rsid w:val="00391DA8"/>
    <w:rsid w:val="00395DC8"/>
    <w:rsid w:val="003A175D"/>
    <w:rsid w:val="003A1BD7"/>
    <w:rsid w:val="003A619D"/>
    <w:rsid w:val="003A647E"/>
    <w:rsid w:val="003D38DF"/>
    <w:rsid w:val="003E2627"/>
    <w:rsid w:val="003F68F9"/>
    <w:rsid w:val="003F7F1D"/>
    <w:rsid w:val="0041479E"/>
    <w:rsid w:val="0043208D"/>
    <w:rsid w:val="004327B0"/>
    <w:rsid w:val="00441BB8"/>
    <w:rsid w:val="00441C5C"/>
    <w:rsid w:val="0045286D"/>
    <w:rsid w:val="00457D1B"/>
    <w:rsid w:val="00462A4C"/>
    <w:rsid w:val="00465A01"/>
    <w:rsid w:val="00481E24"/>
    <w:rsid w:val="004820FE"/>
    <w:rsid w:val="004A73B4"/>
    <w:rsid w:val="004B3E33"/>
    <w:rsid w:val="004B7986"/>
    <w:rsid w:val="004C0E2F"/>
    <w:rsid w:val="004C7D04"/>
    <w:rsid w:val="004E1D8C"/>
    <w:rsid w:val="004E4078"/>
    <w:rsid w:val="004E69CC"/>
    <w:rsid w:val="005119E9"/>
    <w:rsid w:val="005328AA"/>
    <w:rsid w:val="0054212E"/>
    <w:rsid w:val="005479B5"/>
    <w:rsid w:val="00561F60"/>
    <w:rsid w:val="0057024A"/>
    <w:rsid w:val="0058469E"/>
    <w:rsid w:val="00584D96"/>
    <w:rsid w:val="00590277"/>
    <w:rsid w:val="005904EB"/>
    <w:rsid w:val="00590EE5"/>
    <w:rsid w:val="00592FFA"/>
    <w:rsid w:val="005A20A2"/>
    <w:rsid w:val="005C01BE"/>
    <w:rsid w:val="005C1537"/>
    <w:rsid w:val="005C75C5"/>
    <w:rsid w:val="005D7858"/>
    <w:rsid w:val="005E0F8F"/>
    <w:rsid w:val="005E2D2F"/>
    <w:rsid w:val="005E3FC2"/>
    <w:rsid w:val="005E6762"/>
    <w:rsid w:val="005F1C48"/>
    <w:rsid w:val="005F4A16"/>
    <w:rsid w:val="0060398C"/>
    <w:rsid w:val="00603BD8"/>
    <w:rsid w:val="00612133"/>
    <w:rsid w:val="00615BA3"/>
    <w:rsid w:val="00617D47"/>
    <w:rsid w:val="00624840"/>
    <w:rsid w:val="00633093"/>
    <w:rsid w:val="00633C70"/>
    <w:rsid w:val="00636FD3"/>
    <w:rsid w:val="0064673F"/>
    <w:rsid w:val="00652797"/>
    <w:rsid w:val="0066678D"/>
    <w:rsid w:val="00673DA6"/>
    <w:rsid w:val="006A075F"/>
    <w:rsid w:val="006A53FE"/>
    <w:rsid w:val="006A7E40"/>
    <w:rsid w:val="006B396E"/>
    <w:rsid w:val="006B6020"/>
    <w:rsid w:val="006B6D36"/>
    <w:rsid w:val="006C7F84"/>
    <w:rsid w:val="006D034B"/>
    <w:rsid w:val="006D06FA"/>
    <w:rsid w:val="006E099E"/>
    <w:rsid w:val="006E0ADF"/>
    <w:rsid w:val="006F46B6"/>
    <w:rsid w:val="006F55F0"/>
    <w:rsid w:val="0070583D"/>
    <w:rsid w:val="007064EA"/>
    <w:rsid w:val="00711D4B"/>
    <w:rsid w:val="007161AA"/>
    <w:rsid w:val="00730C7D"/>
    <w:rsid w:val="00733EEB"/>
    <w:rsid w:val="007432D4"/>
    <w:rsid w:val="00746720"/>
    <w:rsid w:val="00752D39"/>
    <w:rsid w:val="00752DCB"/>
    <w:rsid w:val="007548E5"/>
    <w:rsid w:val="00754F1D"/>
    <w:rsid w:val="00763B19"/>
    <w:rsid w:val="00775BB3"/>
    <w:rsid w:val="007762F1"/>
    <w:rsid w:val="0077742E"/>
    <w:rsid w:val="00777F33"/>
    <w:rsid w:val="007815C6"/>
    <w:rsid w:val="00783E93"/>
    <w:rsid w:val="00784AFD"/>
    <w:rsid w:val="007910D4"/>
    <w:rsid w:val="00793453"/>
    <w:rsid w:val="007937EF"/>
    <w:rsid w:val="00793F8A"/>
    <w:rsid w:val="00793FD7"/>
    <w:rsid w:val="007A2F5C"/>
    <w:rsid w:val="007A388C"/>
    <w:rsid w:val="007A53C5"/>
    <w:rsid w:val="007B4B29"/>
    <w:rsid w:val="007D503E"/>
    <w:rsid w:val="007E0934"/>
    <w:rsid w:val="007F2B4D"/>
    <w:rsid w:val="007F69E3"/>
    <w:rsid w:val="00805B39"/>
    <w:rsid w:val="00810AAC"/>
    <w:rsid w:val="00830246"/>
    <w:rsid w:val="008313A7"/>
    <w:rsid w:val="008315B5"/>
    <w:rsid w:val="008316CD"/>
    <w:rsid w:val="00837F94"/>
    <w:rsid w:val="008541D6"/>
    <w:rsid w:val="00860988"/>
    <w:rsid w:val="0086237C"/>
    <w:rsid w:val="00863EF6"/>
    <w:rsid w:val="00870863"/>
    <w:rsid w:val="00875140"/>
    <w:rsid w:val="00880553"/>
    <w:rsid w:val="00880F00"/>
    <w:rsid w:val="0088271B"/>
    <w:rsid w:val="00885469"/>
    <w:rsid w:val="008902C0"/>
    <w:rsid w:val="008972BF"/>
    <w:rsid w:val="008B30AB"/>
    <w:rsid w:val="008B3674"/>
    <w:rsid w:val="008B650F"/>
    <w:rsid w:val="008C63EE"/>
    <w:rsid w:val="008D0147"/>
    <w:rsid w:val="008D30C5"/>
    <w:rsid w:val="008D33B7"/>
    <w:rsid w:val="008D5987"/>
    <w:rsid w:val="008D66E6"/>
    <w:rsid w:val="008E7005"/>
    <w:rsid w:val="008F4AFE"/>
    <w:rsid w:val="009055EF"/>
    <w:rsid w:val="00905EA8"/>
    <w:rsid w:val="00912C1D"/>
    <w:rsid w:val="009141A4"/>
    <w:rsid w:val="00914253"/>
    <w:rsid w:val="00935575"/>
    <w:rsid w:val="00940395"/>
    <w:rsid w:val="00943497"/>
    <w:rsid w:val="00950B9A"/>
    <w:rsid w:val="00950E0F"/>
    <w:rsid w:val="0095349D"/>
    <w:rsid w:val="00954D51"/>
    <w:rsid w:val="00984648"/>
    <w:rsid w:val="009854CE"/>
    <w:rsid w:val="00991C15"/>
    <w:rsid w:val="00993B28"/>
    <w:rsid w:val="00994C90"/>
    <w:rsid w:val="00997454"/>
    <w:rsid w:val="009A0C73"/>
    <w:rsid w:val="009A2C80"/>
    <w:rsid w:val="009A3F88"/>
    <w:rsid w:val="009C19EA"/>
    <w:rsid w:val="009C1F44"/>
    <w:rsid w:val="009D003B"/>
    <w:rsid w:val="009D4E3E"/>
    <w:rsid w:val="009E0541"/>
    <w:rsid w:val="009E2C74"/>
    <w:rsid w:val="009F37B6"/>
    <w:rsid w:val="00A00162"/>
    <w:rsid w:val="00A11F8C"/>
    <w:rsid w:val="00A16BD2"/>
    <w:rsid w:val="00A2580F"/>
    <w:rsid w:val="00A277A1"/>
    <w:rsid w:val="00A347DF"/>
    <w:rsid w:val="00A37BF6"/>
    <w:rsid w:val="00A37EAA"/>
    <w:rsid w:val="00A4077F"/>
    <w:rsid w:val="00A436CE"/>
    <w:rsid w:val="00A47A3D"/>
    <w:rsid w:val="00A62FA8"/>
    <w:rsid w:val="00A631D2"/>
    <w:rsid w:val="00A71FD8"/>
    <w:rsid w:val="00A8225C"/>
    <w:rsid w:val="00A97534"/>
    <w:rsid w:val="00AA0243"/>
    <w:rsid w:val="00AA2B38"/>
    <w:rsid w:val="00AB19EC"/>
    <w:rsid w:val="00AC149B"/>
    <w:rsid w:val="00AC2D2A"/>
    <w:rsid w:val="00AC565B"/>
    <w:rsid w:val="00AC71E2"/>
    <w:rsid w:val="00AD12E4"/>
    <w:rsid w:val="00AD168A"/>
    <w:rsid w:val="00AD48DD"/>
    <w:rsid w:val="00AD4B5A"/>
    <w:rsid w:val="00AE6291"/>
    <w:rsid w:val="00AF0CA2"/>
    <w:rsid w:val="00AF52B7"/>
    <w:rsid w:val="00AF70DE"/>
    <w:rsid w:val="00B14DA6"/>
    <w:rsid w:val="00B219E1"/>
    <w:rsid w:val="00B32655"/>
    <w:rsid w:val="00B35CCC"/>
    <w:rsid w:val="00B45182"/>
    <w:rsid w:val="00B534AA"/>
    <w:rsid w:val="00B53EFE"/>
    <w:rsid w:val="00B5408C"/>
    <w:rsid w:val="00B824DB"/>
    <w:rsid w:val="00B87133"/>
    <w:rsid w:val="00B90E2B"/>
    <w:rsid w:val="00BB3D11"/>
    <w:rsid w:val="00BB5774"/>
    <w:rsid w:val="00BC3107"/>
    <w:rsid w:val="00BD2DDF"/>
    <w:rsid w:val="00BD4781"/>
    <w:rsid w:val="00BD4C9E"/>
    <w:rsid w:val="00BE6EE9"/>
    <w:rsid w:val="00C10CA1"/>
    <w:rsid w:val="00C12313"/>
    <w:rsid w:val="00C240E9"/>
    <w:rsid w:val="00C43504"/>
    <w:rsid w:val="00C44A26"/>
    <w:rsid w:val="00C46174"/>
    <w:rsid w:val="00C50A23"/>
    <w:rsid w:val="00C55DF2"/>
    <w:rsid w:val="00C63405"/>
    <w:rsid w:val="00C6521D"/>
    <w:rsid w:val="00C65CAE"/>
    <w:rsid w:val="00C76D48"/>
    <w:rsid w:val="00CA7CC7"/>
    <w:rsid w:val="00CB5A11"/>
    <w:rsid w:val="00CC525B"/>
    <w:rsid w:val="00CD2C4F"/>
    <w:rsid w:val="00CD604C"/>
    <w:rsid w:val="00CE1474"/>
    <w:rsid w:val="00CE21A6"/>
    <w:rsid w:val="00CE75EC"/>
    <w:rsid w:val="00CF0145"/>
    <w:rsid w:val="00CF19C2"/>
    <w:rsid w:val="00CF2089"/>
    <w:rsid w:val="00CF61EC"/>
    <w:rsid w:val="00CF7544"/>
    <w:rsid w:val="00D17F1F"/>
    <w:rsid w:val="00D2169C"/>
    <w:rsid w:val="00D25569"/>
    <w:rsid w:val="00D26D85"/>
    <w:rsid w:val="00D30C04"/>
    <w:rsid w:val="00D31694"/>
    <w:rsid w:val="00D35E7B"/>
    <w:rsid w:val="00D3727C"/>
    <w:rsid w:val="00D40ADB"/>
    <w:rsid w:val="00D43DEB"/>
    <w:rsid w:val="00D5434B"/>
    <w:rsid w:val="00D56497"/>
    <w:rsid w:val="00D71EBC"/>
    <w:rsid w:val="00D73810"/>
    <w:rsid w:val="00D9153E"/>
    <w:rsid w:val="00DA390F"/>
    <w:rsid w:val="00DB3857"/>
    <w:rsid w:val="00DC686C"/>
    <w:rsid w:val="00DE0CFD"/>
    <w:rsid w:val="00DE6422"/>
    <w:rsid w:val="00DF1007"/>
    <w:rsid w:val="00DF469E"/>
    <w:rsid w:val="00DF4D1A"/>
    <w:rsid w:val="00DF73CD"/>
    <w:rsid w:val="00E02CC5"/>
    <w:rsid w:val="00E030A1"/>
    <w:rsid w:val="00E044A8"/>
    <w:rsid w:val="00E115E3"/>
    <w:rsid w:val="00E13E16"/>
    <w:rsid w:val="00E15A3C"/>
    <w:rsid w:val="00E17440"/>
    <w:rsid w:val="00E23343"/>
    <w:rsid w:val="00E26DDE"/>
    <w:rsid w:val="00E41B00"/>
    <w:rsid w:val="00E51469"/>
    <w:rsid w:val="00E52222"/>
    <w:rsid w:val="00E56150"/>
    <w:rsid w:val="00E615C0"/>
    <w:rsid w:val="00E66AE0"/>
    <w:rsid w:val="00E84669"/>
    <w:rsid w:val="00E90784"/>
    <w:rsid w:val="00E91501"/>
    <w:rsid w:val="00E9170B"/>
    <w:rsid w:val="00E92031"/>
    <w:rsid w:val="00EA03CF"/>
    <w:rsid w:val="00EA05C7"/>
    <w:rsid w:val="00EB106B"/>
    <w:rsid w:val="00EB1E7B"/>
    <w:rsid w:val="00EB30C2"/>
    <w:rsid w:val="00EB6117"/>
    <w:rsid w:val="00EB61C3"/>
    <w:rsid w:val="00EC25AD"/>
    <w:rsid w:val="00ED419E"/>
    <w:rsid w:val="00EE5080"/>
    <w:rsid w:val="00F03DFF"/>
    <w:rsid w:val="00F12BB2"/>
    <w:rsid w:val="00F14A61"/>
    <w:rsid w:val="00F363F4"/>
    <w:rsid w:val="00F36F0C"/>
    <w:rsid w:val="00F37273"/>
    <w:rsid w:val="00F50075"/>
    <w:rsid w:val="00F663C2"/>
    <w:rsid w:val="00F71731"/>
    <w:rsid w:val="00F729E7"/>
    <w:rsid w:val="00F74C2D"/>
    <w:rsid w:val="00F760A3"/>
    <w:rsid w:val="00F80F3D"/>
    <w:rsid w:val="00F95672"/>
    <w:rsid w:val="00F9608C"/>
    <w:rsid w:val="00FA3A5C"/>
    <w:rsid w:val="00FA5D88"/>
    <w:rsid w:val="00FA738B"/>
    <w:rsid w:val="00FB0AE1"/>
    <w:rsid w:val="00FC1355"/>
    <w:rsid w:val="00FC49EE"/>
    <w:rsid w:val="00FC5150"/>
    <w:rsid w:val="00FC6264"/>
    <w:rsid w:val="00FD3111"/>
    <w:rsid w:val="00FD4BEB"/>
    <w:rsid w:val="00FF630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C2228-E147-48BD-A7D0-959CD9B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38"/>
    <w:rPr>
      <w:rFonts w:eastAsiaTheme="minorEastAsia"/>
      <w:lang w:eastAsia="bg-BG"/>
    </w:rPr>
  </w:style>
  <w:style w:type="paragraph" w:styleId="Heading1">
    <w:name w:val="heading 1"/>
    <w:basedOn w:val="Normal"/>
    <w:next w:val="Normal"/>
    <w:link w:val="Heading1Char"/>
    <w:qFormat/>
    <w:rsid w:val="00E66AE0"/>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26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2">
    <w:name w:val="No Spacing2"/>
    <w:uiPriority w:val="1"/>
    <w:qFormat/>
    <w:rsid w:val="00222686"/>
    <w:pPr>
      <w:spacing w:after="0" w:line="240" w:lineRule="auto"/>
    </w:pPr>
    <w:rPr>
      <w:rFonts w:ascii="Calibri" w:eastAsia="Calibri" w:hAnsi="Calibri" w:cs="Times New Roman"/>
    </w:rPr>
  </w:style>
  <w:style w:type="character" w:styleId="FootnoteReference">
    <w:name w:val="footnote reference"/>
    <w:uiPriority w:val="99"/>
    <w:semiHidden/>
    <w:unhideWhenUsed/>
    <w:rsid w:val="00222686"/>
    <w:rPr>
      <w:shd w:val="clear" w:color="auto" w:fill="auto"/>
      <w:vertAlign w:val="superscript"/>
    </w:rPr>
  </w:style>
  <w:style w:type="paragraph" w:customStyle="1" w:styleId="CharChar">
    <w:name w:val="Char Char"/>
    <w:basedOn w:val="Normal"/>
    <w:rsid w:val="002226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DefaultParagraphFont"/>
    <w:uiPriority w:val="99"/>
    <w:rsid w:val="00222686"/>
    <w:rPr>
      <w:rFonts w:ascii="Times New Roman" w:hAnsi="Times New Roman" w:cs="Times New Roman"/>
      <w:spacing w:val="0"/>
      <w:sz w:val="21"/>
      <w:szCs w:val="21"/>
    </w:rPr>
  </w:style>
  <w:style w:type="paragraph" w:styleId="Title">
    <w:name w:val="Title"/>
    <w:basedOn w:val="Normal"/>
    <w:link w:val="TitleChar"/>
    <w:uiPriority w:val="99"/>
    <w:qFormat/>
    <w:rsid w:val="00222686"/>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uiPriority w:val="99"/>
    <w:rsid w:val="00222686"/>
    <w:rPr>
      <w:rFonts w:ascii="Times New Roman" w:eastAsia="Times New Roman" w:hAnsi="Times New Roman" w:cs="Times New Roman"/>
      <w:sz w:val="28"/>
      <w:szCs w:val="20"/>
    </w:rPr>
  </w:style>
  <w:style w:type="paragraph" w:styleId="ListParagraph">
    <w:name w:val="List Paragraph"/>
    <w:basedOn w:val="Normal"/>
    <w:link w:val="ListParagraphChar"/>
    <w:qFormat/>
    <w:rsid w:val="00222686"/>
    <w:pPr>
      <w:spacing w:before="120" w:after="120" w:line="240" w:lineRule="auto"/>
      <w:ind w:left="708"/>
      <w:jc w:val="both"/>
    </w:pPr>
    <w:rPr>
      <w:rFonts w:ascii="Times New Roman" w:eastAsia="Calibri" w:hAnsi="Times New Roman" w:cs="Times New Roman"/>
      <w:sz w:val="24"/>
    </w:rPr>
  </w:style>
  <w:style w:type="character" w:customStyle="1" w:styleId="ListParagraphChar">
    <w:name w:val="List Paragraph Char"/>
    <w:link w:val="ListParagraph"/>
    <w:locked/>
    <w:rsid w:val="00222686"/>
    <w:rPr>
      <w:rFonts w:ascii="Times New Roman" w:eastAsia="Calibri" w:hAnsi="Times New Roman" w:cs="Times New Roman"/>
      <w:sz w:val="24"/>
      <w:lang w:eastAsia="bg-BG"/>
    </w:rPr>
  </w:style>
  <w:style w:type="character" w:customStyle="1" w:styleId="FontStyle31">
    <w:name w:val="Font Style31"/>
    <w:uiPriority w:val="99"/>
    <w:rsid w:val="00222686"/>
    <w:rPr>
      <w:rFonts w:ascii="Times New Roman" w:hAnsi="Times New Roman" w:cs="Times New Roman"/>
      <w:sz w:val="22"/>
      <w:szCs w:val="22"/>
    </w:rPr>
  </w:style>
  <w:style w:type="character" w:customStyle="1" w:styleId="FontStyle28">
    <w:name w:val="Font Style28"/>
    <w:uiPriority w:val="99"/>
    <w:rsid w:val="005E3FC2"/>
    <w:rPr>
      <w:rFonts w:ascii="Times New Roman" w:hAnsi="Times New Roman" w:cs="Times New Roman"/>
      <w:b/>
      <w:bCs/>
      <w:sz w:val="22"/>
      <w:szCs w:val="22"/>
    </w:rPr>
  </w:style>
  <w:style w:type="character" w:customStyle="1" w:styleId="FontStyle36">
    <w:name w:val="Font Style36"/>
    <w:uiPriority w:val="99"/>
    <w:rsid w:val="00DA390F"/>
    <w:rPr>
      <w:rFonts w:ascii="Times New Roman" w:hAnsi="Times New Roman" w:cs="Times New Roman"/>
      <w:i/>
      <w:iCs/>
      <w:sz w:val="22"/>
      <w:szCs w:val="22"/>
    </w:rPr>
  </w:style>
  <w:style w:type="character" w:styleId="Hyperlink">
    <w:name w:val="Hyperlink"/>
    <w:basedOn w:val="DefaultParagraphFont"/>
    <w:uiPriority w:val="99"/>
    <w:unhideWhenUsed/>
    <w:rsid w:val="00A11F8C"/>
    <w:rPr>
      <w:color w:val="0000FF" w:themeColor="hyperlink"/>
      <w:u w:val="single"/>
    </w:rPr>
  </w:style>
  <w:style w:type="table" w:styleId="TableGrid">
    <w:name w:val="Table Grid"/>
    <w:basedOn w:val="TableNormal"/>
    <w:uiPriority w:val="59"/>
    <w:rsid w:val="0083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E69CC"/>
    <w:pPr>
      <w:suppressAutoHyphens/>
      <w:spacing w:after="0" w:line="240" w:lineRule="auto"/>
      <w:ind w:left="780"/>
    </w:pPr>
    <w:rPr>
      <w:rFonts w:ascii="Times New Roman" w:eastAsia="Times New Roman" w:hAnsi="Times New Roman" w:cs="Times New Roman"/>
      <w:sz w:val="24"/>
      <w:szCs w:val="24"/>
      <w:lang w:val="ru-RU" w:eastAsia="zh-CN"/>
    </w:rPr>
  </w:style>
  <w:style w:type="character" w:customStyle="1" w:styleId="BodyTextIndentChar">
    <w:name w:val="Body Text Indent Char"/>
    <w:basedOn w:val="DefaultParagraphFont"/>
    <w:link w:val="BodyTextIndent"/>
    <w:semiHidden/>
    <w:rsid w:val="004E69CC"/>
    <w:rPr>
      <w:rFonts w:ascii="Times New Roman" w:eastAsia="Times New Roman" w:hAnsi="Times New Roman" w:cs="Times New Roman"/>
      <w:sz w:val="24"/>
      <w:szCs w:val="24"/>
      <w:lang w:val="ru-RU" w:eastAsia="zh-CN"/>
    </w:rPr>
  </w:style>
  <w:style w:type="paragraph" w:styleId="BodyText3">
    <w:name w:val="Body Text 3"/>
    <w:basedOn w:val="Normal"/>
    <w:link w:val="BodyText3Char"/>
    <w:semiHidden/>
    <w:rsid w:val="004E69CC"/>
    <w:pPr>
      <w:suppressAutoHyphens/>
      <w:spacing w:after="120" w:line="240" w:lineRule="auto"/>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semiHidden/>
    <w:rsid w:val="004E69CC"/>
    <w:rPr>
      <w:rFonts w:ascii="Times New Roman" w:eastAsia="Times New Roman" w:hAnsi="Times New Roman" w:cs="Times New Roman"/>
      <w:sz w:val="16"/>
      <w:szCs w:val="16"/>
      <w:lang w:val="en-GB" w:eastAsia="zh-CN"/>
    </w:rPr>
  </w:style>
  <w:style w:type="paragraph" w:styleId="Header">
    <w:name w:val="header"/>
    <w:basedOn w:val="Normal"/>
    <w:link w:val="HeaderChar"/>
    <w:unhideWhenUsed/>
    <w:rsid w:val="006A075F"/>
    <w:pPr>
      <w:tabs>
        <w:tab w:val="center" w:pos="4536"/>
        <w:tab w:val="right" w:pos="9072"/>
      </w:tabs>
      <w:spacing w:after="0" w:line="240" w:lineRule="auto"/>
    </w:pPr>
  </w:style>
  <w:style w:type="character" w:customStyle="1" w:styleId="HeaderChar">
    <w:name w:val="Header Char"/>
    <w:basedOn w:val="DefaultParagraphFont"/>
    <w:link w:val="Header"/>
    <w:rsid w:val="006A075F"/>
    <w:rPr>
      <w:rFonts w:eastAsiaTheme="minorEastAsia"/>
      <w:lang w:eastAsia="bg-BG"/>
    </w:rPr>
  </w:style>
  <w:style w:type="paragraph" w:styleId="Footer">
    <w:name w:val="footer"/>
    <w:basedOn w:val="Normal"/>
    <w:link w:val="FooterChar"/>
    <w:uiPriority w:val="99"/>
    <w:unhideWhenUsed/>
    <w:rsid w:val="006A07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75F"/>
    <w:rPr>
      <w:rFonts w:eastAsiaTheme="minorEastAsia"/>
      <w:lang w:eastAsia="bg-BG"/>
    </w:rPr>
  </w:style>
  <w:style w:type="paragraph" w:customStyle="1" w:styleId="a">
    <w:name w:val="Знак Знак"/>
    <w:basedOn w:val="Normal"/>
    <w:rsid w:val="00A71FD8"/>
    <w:pPr>
      <w:tabs>
        <w:tab w:val="left" w:pos="709"/>
      </w:tabs>
      <w:spacing w:after="0" w:line="240" w:lineRule="auto"/>
    </w:pPr>
    <w:rPr>
      <w:rFonts w:ascii="Tahoma" w:eastAsia="Times New Roman" w:hAnsi="Tahoma" w:cs="Tahoma"/>
      <w:sz w:val="24"/>
      <w:szCs w:val="24"/>
      <w:lang w:val="pl-PL" w:eastAsia="pl-PL"/>
    </w:rPr>
  </w:style>
  <w:style w:type="paragraph" w:styleId="NoSpacing">
    <w:name w:val="No Spacing"/>
    <w:link w:val="NoSpacingChar"/>
    <w:uiPriority w:val="1"/>
    <w:qFormat/>
    <w:rsid w:val="00B35CCC"/>
    <w:pPr>
      <w:spacing w:after="0" w:line="240" w:lineRule="auto"/>
    </w:pPr>
    <w:rPr>
      <w:rFonts w:ascii="Calibri" w:eastAsia="Calibri" w:hAnsi="Calibri" w:cs="Times New Roman"/>
    </w:rPr>
  </w:style>
  <w:style w:type="character" w:customStyle="1" w:styleId="NoSpacingChar">
    <w:name w:val="No Spacing Char"/>
    <w:link w:val="NoSpacing"/>
    <w:uiPriority w:val="1"/>
    <w:rsid w:val="00B35CCC"/>
    <w:rPr>
      <w:rFonts w:ascii="Calibri" w:eastAsia="Calibri" w:hAnsi="Calibri" w:cs="Times New Roman"/>
    </w:rPr>
  </w:style>
  <w:style w:type="character" w:customStyle="1" w:styleId="Heading1Char">
    <w:name w:val="Heading 1 Char"/>
    <w:basedOn w:val="DefaultParagraphFont"/>
    <w:link w:val="Heading1"/>
    <w:rsid w:val="00E66AE0"/>
    <w:rPr>
      <w:rFonts w:ascii="Arial" w:eastAsia="Times New Roman" w:hAnsi="Arial" w:cs="Arial"/>
      <w:b/>
      <w:bCs/>
      <w:kern w:val="32"/>
      <w:sz w:val="32"/>
      <w:szCs w:val="32"/>
      <w:lang w:eastAsia="bg-BG"/>
    </w:rPr>
  </w:style>
  <w:style w:type="paragraph" w:customStyle="1" w:styleId="NormalBold">
    <w:name w:val="NormalBold"/>
    <w:basedOn w:val="Normal"/>
    <w:link w:val="NormalBoldChar"/>
    <w:rsid w:val="000274EB"/>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0274EB"/>
    <w:rPr>
      <w:rFonts w:ascii="Times New Roman" w:eastAsia="Times New Roman" w:hAnsi="Times New Roman" w:cs="Times New Roman"/>
      <w:b/>
      <w:sz w:val="24"/>
      <w:szCs w:val="20"/>
      <w:lang w:eastAsia="bg-BG"/>
    </w:rPr>
  </w:style>
  <w:style w:type="character" w:customStyle="1" w:styleId="DeltaViewInsertion">
    <w:name w:val="DeltaView Insertion"/>
    <w:rsid w:val="000274EB"/>
    <w:rPr>
      <w:b/>
      <w:i/>
      <w:spacing w:val="0"/>
      <w:lang w:val="bg-BG" w:eastAsia="bg-BG"/>
    </w:rPr>
  </w:style>
  <w:style w:type="paragraph" w:styleId="FootnoteText">
    <w:name w:val="footnote text"/>
    <w:basedOn w:val="Normal"/>
    <w:link w:val="FootnoteTextChar"/>
    <w:uiPriority w:val="99"/>
    <w:semiHidden/>
    <w:unhideWhenUsed/>
    <w:rsid w:val="000274EB"/>
    <w:pPr>
      <w:spacing w:after="0" w:line="240" w:lineRule="auto"/>
      <w:ind w:left="720" w:hanging="720"/>
      <w:jc w:val="both"/>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274EB"/>
    <w:rPr>
      <w:rFonts w:ascii="Times New Roman" w:eastAsia="Calibri" w:hAnsi="Times New Roman" w:cs="Times New Roman"/>
      <w:sz w:val="20"/>
      <w:szCs w:val="20"/>
      <w:lang w:val="en-GB"/>
    </w:rPr>
  </w:style>
  <w:style w:type="paragraph" w:customStyle="1" w:styleId="Text1">
    <w:name w:val="Text 1"/>
    <w:basedOn w:val="Normal"/>
    <w:rsid w:val="000274EB"/>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
    <w:rsid w:val="000274EB"/>
    <w:pPr>
      <w:spacing w:before="120" w:after="120" w:line="240" w:lineRule="auto"/>
    </w:pPr>
    <w:rPr>
      <w:rFonts w:ascii="Times New Roman" w:eastAsia="Calibri" w:hAnsi="Times New Roman" w:cs="Times New Roman"/>
      <w:sz w:val="24"/>
    </w:rPr>
  </w:style>
  <w:style w:type="paragraph" w:customStyle="1" w:styleId="Tiret0">
    <w:name w:val="Tiret 0"/>
    <w:basedOn w:val="Normal"/>
    <w:rsid w:val="000274EB"/>
    <w:pPr>
      <w:numPr>
        <w:numId w:val="17"/>
      </w:numPr>
      <w:spacing w:before="120" w:after="120" w:line="240" w:lineRule="auto"/>
      <w:jc w:val="both"/>
    </w:pPr>
    <w:rPr>
      <w:rFonts w:ascii="Times New Roman" w:eastAsia="Calibri" w:hAnsi="Times New Roman" w:cs="Times New Roman"/>
      <w:sz w:val="24"/>
    </w:rPr>
  </w:style>
  <w:style w:type="paragraph" w:customStyle="1" w:styleId="Tiret1">
    <w:name w:val="Tiret 1"/>
    <w:basedOn w:val="Normal"/>
    <w:rsid w:val="000274EB"/>
    <w:pPr>
      <w:numPr>
        <w:numId w:val="18"/>
      </w:numPr>
      <w:spacing w:before="120" w:after="120" w:line="240" w:lineRule="auto"/>
      <w:jc w:val="both"/>
    </w:pPr>
    <w:rPr>
      <w:rFonts w:ascii="Times New Roman" w:eastAsia="Calibri" w:hAnsi="Times New Roman" w:cs="Times New Roman"/>
      <w:sz w:val="24"/>
    </w:rPr>
  </w:style>
  <w:style w:type="paragraph" w:customStyle="1" w:styleId="NumPar1">
    <w:name w:val="NumPar 1"/>
    <w:basedOn w:val="Normal"/>
    <w:next w:val="Text1"/>
    <w:rsid w:val="000274EB"/>
    <w:pPr>
      <w:numPr>
        <w:numId w:val="21"/>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0274EB"/>
    <w:pPr>
      <w:numPr>
        <w:ilvl w:val="1"/>
        <w:numId w:val="21"/>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rsid w:val="000274EB"/>
    <w:pPr>
      <w:numPr>
        <w:ilvl w:val="2"/>
        <w:numId w:val="21"/>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rsid w:val="000274EB"/>
    <w:pPr>
      <w:numPr>
        <w:ilvl w:val="3"/>
        <w:numId w:val="21"/>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Normal"/>
    <w:next w:val="Normal"/>
    <w:rsid w:val="000274EB"/>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Normal"/>
    <w:next w:val="Heading1"/>
    <w:rsid w:val="000274EB"/>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Normal"/>
    <w:next w:val="Normal"/>
    <w:rsid w:val="000274EB"/>
    <w:pPr>
      <w:spacing w:before="120" w:after="120" w:line="240" w:lineRule="auto"/>
      <w:jc w:val="center"/>
    </w:pPr>
    <w:rPr>
      <w:rFonts w:ascii="Times New Roman" w:eastAsia="Calibri" w:hAnsi="Times New Roman"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6020">
      <w:bodyDiv w:val="1"/>
      <w:marLeft w:val="0"/>
      <w:marRight w:val="0"/>
      <w:marTop w:val="0"/>
      <w:marBottom w:val="0"/>
      <w:divBdr>
        <w:top w:val="none" w:sz="0" w:space="0" w:color="auto"/>
        <w:left w:val="none" w:sz="0" w:space="0" w:color="auto"/>
        <w:bottom w:val="none" w:sz="0" w:space="0" w:color="auto"/>
        <w:right w:val="none" w:sz="0" w:space="0" w:color="auto"/>
      </w:divBdr>
    </w:div>
    <w:div w:id="452477924">
      <w:bodyDiv w:val="1"/>
      <w:marLeft w:val="0"/>
      <w:marRight w:val="0"/>
      <w:marTop w:val="0"/>
      <w:marBottom w:val="0"/>
      <w:divBdr>
        <w:top w:val="none" w:sz="0" w:space="0" w:color="auto"/>
        <w:left w:val="none" w:sz="0" w:space="0" w:color="auto"/>
        <w:bottom w:val="none" w:sz="0" w:space="0" w:color="auto"/>
        <w:right w:val="none" w:sz="0" w:space="0" w:color="auto"/>
      </w:divBdr>
    </w:div>
    <w:div w:id="521405734">
      <w:bodyDiv w:val="1"/>
      <w:marLeft w:val="0"/>
      <w:marRight w:val="0"/>
      <w:marTop w:val="0"/>
      <w:marBottom w:val="0"/>
      <w:divBdr>
        <w:top w:val="none" w:sz="0" w:space="0" w:color="auto"/>
        <w:left w:val="none" w:sz="0" w:space="0" w:color="auto"/>
        <w:bottom w:val="none" w:sz="0" w:space="0" w:color="auto"/>
        <w:right w:val="none" w:sz="0" w:space="0" w:color="auto"/>
      </w:divBdr>
    </w:div>
    <w:div w:id="575091457">
      <w:bodyDiv w:val="1"/>
      <w:marLeft w:val="0"/>
      <w:marRight w:val="0"/>
      <w:marTop w:val="0"/>
      <w:marBottom w:val="0"/>
      <w:divBdr>
        <w:top w:val="none" w:sz="0" w:space="0" w:color="auto"/>
        <w:left w:val="none" w:sz="0" w:space="0" w:color="auto"/>
        <w:bottom w:val="none" w:sz="0" w:space="0" w:color="auto"/>
        <w:right w:val="none" w:sz="0" w:space="0" w:color="auto"/>
      </w:divBdr>
    </w:div>
    <w:div w:id="691758118">
      <w:bodyDiv w:val="1"/>
      <w:marLeft w:val="0"/>
      <w:marRight w:val="0"/>
      <w:marTop w:val="0"/>
      <w:marBottom w:val="0"/>
      <w:divBdr>
        <w:top w:val="none" w:sz="0" w:space="0" w:color="auto"/>
        <w:left w:val="none" w:sz="0" w:space="0" w:color="auto"/>
        <w:bottom w:val="none" w:sz="0" w:space="0" w:color="auto"/>
        <w:right w:val="none" w:sz="0" w:space="0" w:color="auto"/>
      </w:divBdr>
    </w:div>
    <w:div w:id="1250505031">
      <w:bodyDiv w:val="1"/>
      <w:marLeft w:val="0"/>
      <w:marRight w:val="0"/>
      <w:marTop w:val="0"/>
      <w:marBottom w:val="0"/>
      <w:divBdr>
        <w:top w:val="none" w:sz="0" w:space="0" w:color="auto"/>
        <w:left w:val="none" w:sz="0" w:space="0" w:color="auto"/>
        <w:bottom w:val="none" w:sz="0" w:space="0" w:color="auto"/>
        <w:right w:val="none" w:sz="0" w:space="0" w:color="auto"/>
      </w:divBdr>
    </w:div>
    <w:div w:id="1825320261">
      <w:bodyDiv w:val="1"/>
      <w:marLeft w:val="0"/>
      <w:marRight w:val="0"/>
      <w:marTop w:val="0"/>
      <w:marBottom w:val="0"/>
      <w:divBdr>
        <w:top w:val="none" w:sz="0" w:space="0" w:color="auto"/>
        <w:left w:val="none" w:sz="0" w:space="0" w:color="auto"/>
        <w:bottom w:val="none" w:sz="0" w:space="0" w:color="auto"/>
        <w:right w:val="none" w:sz="0" w:space="0" w:color="auto"/>
      </w:divBdr>
    </w:div>
    <w:div w:id="1881748773">
      <w:bodyDiv w:val="1"/>
      <w:marLeft w:val="0"/>
      <w:marRight w:val="0"/>
      <w:marTop w:val="0"/>
      <w:marBottom w:val="0"/>
      <w:divBdr>
        <w:top w:val="none" w:sz="0" w:space="0" w:color="auto"/>
        <w:left w:val="none" w:sz="0" w:space="0" w:color="auto"/>
        <w:bottom w:val="none" w:sz="0" w:space="0" w:color="auto"/>
        <w:right w:val="none" w:sz="0" w:space="0" w:color="auto"/>
      </w:divBdr>
    </w:div>
    <w:div w:id="2009215293">
      <w:bodyDiv w:val="1"/>
      <w:marLeft w:val="0"/>
      <w:marRight w:val="0"/>
      <w:marTop w:val="0"/>
      <w:marBottom w:val="0"/>
      <w:divBdr>
        <w:top w:val="none" w:sz="0" w:space="0" w:color="auto"/>
        <w:left w:val="none" w:sz="0" w:space="0" w:color="auto"/>
        <w:bottom w:val="none" w:sz="0" w:space="0" w:color="auto"/>
        <w:right w:val="none" w:sz="0" w:space="0" w:color="auto"/>
      </w:divBdr>
    </w:div>
    <w:div w:id="20221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3" Type="http://schemas.openxmlformats.org/officeDocument/2006/relationships/settings" Target="settings.xml"/><Relationship Id="rId7" Type="http://schemas.openxmlformats.org/officeDocument/2006/relationships/hyperlink" Target="http://www.szdp.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pdp.bg/?p=pages&amp;aid=6" TargetMode="External"/><Relationship Id="rId4" Type="http://schemas.openxmlformats.org/officeDocument/2006/relationships/webSettings" Target="webSettings.xml"/><Relationship Id="rId9" Type="http://schemas.openxmlformats.org/officeDocument/2006/relationships/hyperlink" Target="https://www.cp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2549</TotalTime>
  <Pages>1</Pages>
  <Words>6721</Words>
  <Characters>38313</Characters>
  <Application>Microsoft Office Word</Application>
  <DocSecurity>0</DocSecurity>
  <Lines>319</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Потребител на Windows</dc:creator>
  <cp:lastModifiedBy>Windows User</cp:lastModifiedBy>
  <cp:revision>325</cp:revision>
  <dcterms:created xsi:type="dcterms:W3CDTF">2018-10-18T06:07:00Z</dcterms:created>
  <dcterms:modified xsi:type="dcterms:W3CDTF">2019-10-29T13:22:00Z</dcterms:modified>
</cp:coreProperties>
</file>